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75" w:rsidRPr="009568C1" w:rsidRDefault="00E57475" w:rsidP="00E57475">
      <w:pPr>
        <w:pStyle w:val="2"/>
      </w:pPr>
      <w:r w:rsidRPr="009568C1">
        <w:drawing>
          <wp:anchor distT="0" distB="0" distL="114300" distR="114300" simplePos="0" relativeHeight="251660288" behindDoc="1" locked="0" layoutInCell="1" allowOverlap="1">
            <wp:simplePos x="0" y="0"/>
            <wp:positionH relativeFrom="column">
              <wp:posOffset>-594777</wp:posOffset>
            </wp:positionH>
            <wp:positionV relativeFrom="paragraph">
              <wp:posOffset>-559236</wp:posOffset>
            </wp:positionV>
            <wp:extent cx="6905123" cy="10058400"/>
            <wp:effectExtent l="19050" t="0" r="0" b="0"/>
            <wp:wrapNone/>
            <wp:docPr id="67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6905123" cy="10058400"/>
                    </a:xfrm>
                    <a:prstGeom prst="rect">
                      <a:avLst/>
                    </a:prstGeom>
                    <a:noFill/>
                    <a:ln w="9525">
                      <a:noFill/>
                      <a:miter lim="800000"/>
                      <a:headEnd/>
                      <a:tailEnd/>
                    </a:ln>
                  </pic:spPr>
                </pic:pic>
              </a:graphicData>
            </a:graphic>
          </wp:anchor>
        </w:drawing>
      </w:r>
    </w:p>
    <w:p w:rsidR="00E57475" w:rsidRPr="009568C1" w:rsidRDefault="00E57475" w:rsidP="00E57475">
      <w:pPr>
        <w:pStyle w:val="1"/>
        <w:ind w:left="1843"/>
      </w:pPr>
      <w:r w:rsidRPr="009568C1">
        <w:t>10 педагогических правил</w:t>
      </w:r>
    </w:p>
    <w:p w:rsidR="00E57475" w:rsidRPr="009568C1" w:rsidRDefault="00E57475" w:rsidP="00E57475">
      <w:pPr>
        <w:pStyle w:val="a0"/>
        <w:ind w:left="-142"/>
        <w:jc w:val="center"/>
        <w:rPr>
          <w:rFonts w:asciiTheme="majorHAnsi" w:hAnsiTheme="majorHAnsi" w:cstheme="minorHAnsi"/>
          <w:b/>
          <w:sz w:val="28"/>
          <w:szCs w:val="28"/>
          <w:lang w:val="ru-RU"/>
        </w:rPr>
      </w:pPr>
      <w:r w:rsidRPr="009568C1">
        <w:rPr>
          <w:rFonts w:asciiTheme="majorHAnsi" w:hAnsiTheme="majorHAnsi" w:cstheme="minorHAnsi"/>
          <w:b/>
          <w:sz w:val="28"/>
          <w:szCs w:val="28"/>
          <w:lang w:val="ru-RU"/>
        </w:rPr>
        <w:t xml:space="preserve">поведения родителей </w:t>
      </w:r>
      <w:proofErr w:type="spellStart"/>
      <w:r w:rsidRPr="009568C1">
        <w:rPr>
          <w:rFonts w:asciiTheme="majorHAnsi" w:hAnsiTheme="majorHAnsi" w:cstheme="minorHAnsi"/>
          <w:b/>
          <w:sz w:val="28"/>
          <w:szCs w:val="28"/>
          <w:lang w:val="ru-RU"/>
        </w:rPr>
        <w:t>гиперактивных</w:t>
      </w:r>
      <w:proofErr w:type="spellEnd"/>
      <w:r w:rsidRPr="009568C1">
        <w:rPr>
          <w:rFonts w:asciiTheme="majorHAnsi" w:hAnsiTheme="majorHAnsi" w:cstheme="minorHAnsi"/>
          <w:b/>
          <w:sz w:val="28"/>
          <w:szCs w:val="28"/>
          <w:lang w:val="ru-RU"/>
        </w:rPr>
        <w:t xml:space="preserve"> детей</w:t>
      </w:r>
    </w:p>
    <w:p w:rsidR="00E57475" w:rsidRPr="009568C1" w:rsidRDefault="00E57475" w:rsidP="00E57475">
      <w:pPr>
        <w:pStyle w:val="a0"/>
        <w:ind w:left="426"/>
        <w:jc w:val="center"/>
        <w:rPr>
          <w:rFonts w:asciiTheme="majorHAnsi" w:hAnsiTheme="majorHAnsi" w:cstheme="minorHAnsi"/>
          <w:b/>
          <w:sz w:val="28"/>
          <w:szCs w:val="28"/>
          <w:lang w:val="ru-RU"/>
        </w:rPr>
      </w:pPr>
      <w:r w:rsidRPr="009568C1">
        <w:rPr>
          <w:rFonts w:asciiTheme="majorHAnsi" w:hAnsiTheme="majorHAnsi" w:cstheme="minorHAnsi"/>
          <w:b/>
          <w:sz w:val="28"/>
          <w:szCs w:val="28"/>
          <w:lang w:val="ru-RU"/>
        </w:rPr>
        <w:t xml:space="preserve">от доктора </w:t>
      </w:r>
      <w:proofErr w:type="spellStart"/>
      <w:r w:rsidRPr="009568C1">
        <w:rPr>
          <w:rFonts w:asciiTheme="majorHAnsi" w:hAnsiTheme="majorHAnsi" w:cstheme="minorHAnsi"/>
          <w:b/>
          <w:sz w:val="28"/>
          <w:szCs w:val="28"/>
          <w:lang w:val="ru-RU"/>
        </w:rPr>
        <w:t>Комаровского</w:t>
      </w:r>
      <w:proofErr w:type="spellEnd"/>
    </w:p>
    <w:p w:rsidR="00E57475" w:rsidRPr="009568C1" w:rsidRDefault="00E57475" w:rsidP="00E57475">
      <w:pPr>
        <w:pStyle w:val="a0"/>
        <w:rPr>
          <w:rFonts w:cstheme="minorHAnsi"/>
          <w:lang w:val="ru-RU"/>
        </w:rPr>
      </w:pPr>
    </w:p>
    <w:p w:rsidR="00E57475" w:rsidRPr="009568C1" w:rsidRDefault="00E57475" w:rsidP="00E57475">
      <w:pPr>
        <w:pStyle w:val="a0"/>
        <w:ind w:left="709" w:right="567"/>
        <w:rPr>
          <w:rFonts w:cstheme="minorHAnsi"/>
          <w:i/>
          <w:sz w:val="20"/>
          <w:szCs w:val="20"/>
          <w:lang w:val="ru-RU"/>
        </w:rPr>
      </w:pPr>
      <w:r w:rsidRPr="009568C1">
        <w:rPr>
          <w:rFonts w:cstheme="minorHAnsi"/>
          <w:i/>
          <w:sz w:val="20"/>
          <w:szCs w:val="20"/>
          <w:lang w:val="ru-RU"/>
        </w:rPr>
        <w:t xml:space="preserve">Правила, которые устанавливаются для </w:t>
      </w:r>
      <w:proofErr w:type="spellStart"/>
      <w:r w:rsidRPr="009568C1">
        <w:rPr>
          <w:rFonts w:cstheme="minorHAnsi"/>
          <w:i/>
          <w:sz w:val="20"/>
          <w:szCs w:val="20"/>
          <w:lang w:val="ru-RU"/>
        </w:rPr>
        <w:t>гиперактивных</w:t>
      </w:r>
      <w:proofErr w:type="spellEnd"/>
      <w:r w:rsidRPr="009568C1">
        <w:rPr>
          <w:rFonts w:cstheme="minorHAnsi"/>
          <w:i/>
          <w:sz w:val="20"/>
          <w:szCs w:val="20"/>
          <w:lang w:val="ru-RU"/>
        </w:rPr>
        <w:t xml:space="preserve"> детей, для всех остальных тоже действуют. Просто для </w:t>
      </w:r>
      <w:proofErr w:type="spellStart"/>
      <w:r w:rsidRPr="009568C1">
        <w:rPr>
          <w:rFonts w:cstheme="minorHAnsi"/>
          <w:i/>
          <w:sz w:val="20"/>
          <w:szCs w:val="20"/>
          <w:lang w:val="ru-RU"/>
        </w:rPr>
        <w:t>гиперактивных</w:t>
      </w:r>
      <w:proofErr w:type="spellEnd"/>
      <w:r w:rsidRPr="009568C1">
        <w:rPr>
          <w:rFonts w:cstheme="minorHAnsi"/>
          <w:i/>
          <w:sz w:val="20"/>
          <w:szCs w:val="20"/>
          <w:lang w:val="ru-RU"/>
        </w:rPr>
        <w:t xml:space="preserve"> они намного важнее.</w:t>
      </w:r>
    </w:p>
    <w:p w:rsidR="00E57475" w:rsidRPr="009568C1" w:rsidRDefault="00E57475" w:rsidP="00E57475">
      <w:pPr>
        <w:pStyle w:val="a0"/>
        <w:ind w:left="1134" w:right="709"/>
        <w:rPr>
          <w:rFonts w:cstheme="minorHAnsi"/>
          <w:sz w:val="20"/>
          <w:szCs w:val="20"/>
          <w:lang w:val="ru-RU"/>
        </w:rPr>
      </w:pPr>
    </w:p>
    <w:p w:rsidR="00E57475" w:rsidRPr="009568C1" w:rsidRDefault="00E57475" w:rsidP="00E57475">
      <w:pPr>
        <w:pStyle w:val="a0"/>
        <w:numPr>
          <w:ilvl w:val="0"/>
          <w:numId w:val="22"/>
        </w:numPr>
        <w:ind w:left="1134" w:right="709"/>
        <w:rPr>
          <w:rFonts w:cstheme="minorHAnsi"/>
          <w:sz w:val="20"/>
          <w:szCs w:val="20"/>
          <w:lang w:val="ru-RU"/>
        </w:rPr>
      </w:pPr>
      <w:r w:rsidRPr="009568C1">
        <w:rPr>
          <w:rFonts w:cstheme="minorHAnsi"/>
          <w:b/>
          <w:sz w:val="20"/>
          <w:szCs w:val="20"/>
          <w:lang w:val="ru-RU"/>
        </w:rPr>
        <w:t xml:space="preserve">Установите контакт. </w:t>
      </w:r>
      <w:r w:rsidRPr="009568C1">
        <w:rPr>
          <w:rFonts w:cstheme="minorHAnsi"/>
          <w:sz w:val="20"/>
          <w:szCs w:val="20"/>
          <w:lang w:val="ru-RU"/>
        </w:rPr>
        <w:t>Не надо говорить, обращаясь к люстре. Обращайтесь к ребенку. Если вам недостаточно слова, прикоснитесь к нему, поверните его к себе. Уберите все то, что может помешать контакту - игрушки, музыку, телевизор, орущую бабушк</w:t>
      </w:r>
      <w:r>
        <w:rPr>
          <w:rFonts w:cstheme="minorHAnsi"/>
          <w:sz w:val="20"/>
          <w:szCs w:val="20"/>
          <w:lang w:val="ru-RU"/>
        </w:rPr>
        <w:t>у</w:t>
      </w:r>
      <w:r w:rsidRPr="009568C1">
        <w:rPr>
          <w:rFonts w:cstheme="minorHAnsi"/>
          <w:sz w:val="20"/>
          <w:szCs w:val="20"/>
          <w:lang w:val="ru-RU"/>
        </w:rPr>
        <w:t>.</w:t>
      </w:r>
    </w:p>
    <w:p w:rsidR="00E57475" w:rsidRPr="009568C1" w:rsidRDefault="00E57475" w:rsidP="00E57475">
      <w:pPr>
        <w:pStyle w:val="a0"/>
        <w:numPr>
          <w:ilvl w:val="0"/>
          <w:numId w:val="22"/>
        </w:numPr>
        <w:ind w:left="1134" w:right="709"/>
        <w:rPr>
          <w:rFonts w:cstheme="minorHAnsi"/>
          <w:sz w:val="20"/>
          <w:szCs w:val="20"/>
          <w:lang w:val="ru-RU"/>
        </w:rPr>
      </w:pPr>
      <w:r w:rsidRPr="009568C1">
        <w:rPr>
          <w:rFonts w:cstheme="minorHAnsi"/>
          <w:b/>
          <w:sz w:val="20"/>
          <w:szCs w:val="20"/>
          <w:lang w:val="ru-RU"/>
        </w:rPr>
        <w:t xml:space="preserve">Закон постоянства правил. </w:t>
      </w:r>
      <w:r w:rsidRPr="009568C1">
        <w:rPr>
          <w:rFonts w:cstheme="minorHAnsi"/>
          <w:sz w:val="20"/>
          <w:szCs w:val="20"/>
          <w:lang w:val="ru-RU"/>
        </w:rPr>
        <w:t>Вот если сегодня нельзя крутить ручку на газовой плите, то завтра это тоже нельзя делать. Если нельзя врываться в ванну, когда там кто-нибудь моется, и нельзя сегодня, то завтра тоже нельзя. Правила должны быть понятны, конкретны, выполнимы.</w:t>
      </w:r>
    </w:p>
    <w:p w:rsidR="00E57475" w:rsidRPr="009568C1" w:rsidRDefault="00E57475" w:rsidP="00E57475">
      <w:pPr>
        <w:pStyle w:val="a0"/>
        <w:numPr>
          <w:ilvl w:val="0"/>
          <w:numId w:val="22"/>
        </w:numPr>
        <w:ind w:left="1134" w:right="709"/>
        <w:rPr>
          <w:rFonts w:cstheme="minorHAnsi"/>
          <w:sz w:val="20"/>
          <w:szCs w:val="20"/>
          <w:lang w:val="ru-RU"/>
        </w:rPr>
      </w:pPr>
      <w:r w:rsidRPr="009568C1">
        <w:rPr>
          <w:rFonts w:cstheme="minorHAnsi"/>
          <w:b/>
          <w:sz w:val="20"/>
          <w:szCs w:val="20"/>
          <w:lang w:val="ru-RU"/>
        </w:rPr>
        <w:t xml:space="preserve">Порядок и безопасность. </w:t>
      </w:r>
      <w:r w:rsidRPr="009568C1">
        <w:rPr>
          <w:rFonts w:cstheme="minorHAnsi"/>
          <w:sz w:val="20"/>
          <w:szCs w:val="20"/>
          <w:lang w:val="ru-RU"/>
        </w:rPr>
        <w:t>Вы</w:t>
      </w:r>
      <w:r w:rsidRPr="009568C1">
        <w:rPr>
          <w:rFonts w:cstheme="minorHAnsi"/>
          <w:b/>
          <w:sz w:val="20"/>
          <w:szCs w:val="20"/>
          <w:lang w:val="ru-RU"/>
        </w:rPr>
        <w:t xml:space="preserve"> </w:t>
      </w:r>
      <w:r w:rsidRPr="009568C1">
        <w:rPr>
          <w:rFonts w:cstheme="minorHAnsi"/>
          <w:sz w:val="20"/>
          <w:szCs w:val="20"/>
          <w:lang w:val="ru-RU"/>
        </w:rPr>
        <w:t>должны сделать все для того, чтобы уменьшить вероятность травм - чтобы ребенок не дернул ни за какой шнур, чтобы он не засунул два пальца в розетку, чтобы ничего в этом доме не упало. Родители в плане порядка и безопасности должны служить примером.</w:t>
      </w:r>
    </w:p>
    <w:p w:rsidR="00E57475" w:rsidRPr="009568C1" w:rsidRDefault="00E57475" w:rsidP="00E57475">
      <w:pPr>
        <w:pStyle w:val="a0"/>
        <w:numPr>
          <w:ilvl w:val="0"/>
          <w:numId w:val="22"/>
        </w:numPr>
        <w:ind w:left="1134" w:right="709"/>
        <w:rPr>
          <w:rFonts w:cstheme="minorHAnsi"/>
          <w:sz w:val="20"/>
          <w:szCs w:val="20"/>
          <w:lang w:val="ru-RU"/>
        </w:rPr>
      </w:pPr>
      <w:r w:rsidRPr="009568C1">
        <w:rPr>
          <w:rFonts w:cstheme="minorHAnsi"/>
          <w:b/>
          <w:sz w:val="20"/>
          <w:szCs w:val="20"/>
          <w:lang w:val="ru-RU"/>
        </w:rPr>
        <w:t>Режим во всем.</w:t>
      </w:r>
      <w:r w:rsidRPr="009568C1">
        <w:rPr>
          <w:rFonts w:cstheme="minorHAnsi"/>
          <w:sz w:val="20"/>
          <w:szCs w:val="20"/>
          <w:lang w:val="ru-RU"/>
        </w:rPr>
        <w:t xml:space="preserve"> Чем чаще вы одно и то же повторяете и делаете с </w:t>
      </w:r>
      <w:proofErr w:type="spellStart"/>
      <w:r w:rsidRPr="009568C1">
        <w:rPr>
          <w:rFonts w:cstheme="minorHAnsi"/>
          <w:sz w:val="20"/>
          <w:szCs w:val="20"/>
          <w:lang w:val="ru-RU"/>
        </w:rPr>
        <w:t>гиперактивным</w:t>
      </w:r>
      <w:proofErr w:type="spellEnd"/>
      <w:r w:rsidRPr="009568C1">
        <w:rPr>
          <w:rFonts w:cstheme="minorHAnsi"/>
          <w:sz w:val="20"/>
          <w:szCs w:val="20"/>
          <w:lang w:val="ru-RU"/>
        </w:rPr>
        <w:t xml:space="preserve"> ребенком, тем у вас лучше получается. Поэтому даже если это выходной, давайте встанем так же, как мы встаем во все другие дни – не в 10, а в 7. Давайте есть в определенное время, из определенной тарелки, давайте складывать игрушки, давайте убирать все, что только можно.</w:t>
      </w:r>
    </w:p>
    <w:p w:rsidR="00E57475" w:rsidRPr="009568C1" w:rsidRDefault="00E57475" w:rsidP="00E57475">
      <w:pPr>
        <w:pStyle w:val="a0"/>
        <w:numPr>
          <w:ilvl w:val="0"/>
          <w:numId w:val="22"/>
        </w:numPr>
        <w:ind w:left="1134" w:right="709"/>
        <w:rPr>
          <w:rFonts w:cstheme="minorHAnsi"/>
          <w:sz w:val="20"/>
          <w:szCs w:val="20"/>
          <w:lang w:val="ru-RU"/>
        </w:rPr>
      </w:pPr>
      <w:r w:rsidRPr="009568C1">
        <w:rPr>
          <w:rFonts w:cstheme="minorHAnsi"/>
          <w:b/>
          <w:sz w:val="20"/>
          <w:szCs w:val="20"/>
          <w:lang w:val="ru-RU"/>
        </w:rPr>
        <w:t>Правило кулика</w:t>
      </w:r>
      <w:r w:rsidRPr="009568C1">
        <w:rPr>
          <w:rFonts w:cstheme="minorHAnsi"/>
          <w:sz w:val="20"/>
          <w:szCs w:val="20"/>
          <w:lang w:val="ru-RU"/>
        </w:rPr>
        <w:t xml:space="preserve">. Речь идет о кулике, который постоянно хвалит свое болото. Мы очень </w:t>
      </w:r>
      <w:proofErr w:type="gramStart"/>
      <w:r w:rsidRPr="009568C1">
        <w:rPr>
          <w:rFonts w:cstheme="minorHAnsi"/>
          <w:sz w:val="20"/>
          <w:szCs w:val="20"/>
          <w:lang w:val="ru-RU"/>
        </w:rPr>
        <w:t>любим</w:t>
      </w:r>
      <w:proofErr w:type="gramEnd"/>
      <w:r w:rsidRPr="009568C1">
        <w:rPr>
          <w:rFonts w:cstheme="minorHAnsi"/>
          <w:sz w:val="20"/>
          <w:szCs w:val="20"/>
          <w:lang w:val="ru-RU"/>
        </w:rPr>
        <w:t xml:space="preserve"> ругать наших детей. И иногда мы вообще перестаем замечать, какие они симпатичные и как у них что-то хорошо получается. Вот выискивайте то, что хорошо, и постоянно хвалите его, хвалите, и хвалите.</w:t>
      </w:r>
    </w:p>
    <w:p w:rsidR="00E57475" w:rsidRPr="009568C1" w:rsidRDefault="00E57475" w:rsidP="00E57475">
      <w:pPr>
        <w:pStyle w:val="a0"/>
        <w:numPr>
          <w:ilvl w:val="0"/>
          <w:numId w:val="22"/>
        </w:numPr>
        <w:ind w:left="1134" w:right="709"/>
        <w:rPr>
          <w:rFonts w:cstheme="minorHAnsi"/>
          <w:sz w:val="20"/>
          <w:szCs w:val="20"/>
          <w:lang w:val="ru-RU"/>
        </w:rPr>
      </w:pPr>
      <w:r w:rsidRPr="009568C1">
        <w:rPr>
          <w:rFonts w:cstheme="minorHAnsi"/>
          <w:b/>
          <w:sz w:val="20"/>
          <w:szCs w:val="20"/>
          <w:lang w:val="ru-RU"/>
        </w:rPr>
        <w:t>Не победа, а участие.</w:t>
      </w:r>
      <w:r w:rsidRPr="009568C1">
        <w:rPr>
          <w:rFonts w:cstheme="minorHAnsi"/>
          <w:sz w:val="20"/>
          <w:szCs w:val="20"/>
          <w:lang w:val="ru-RU"/>
        </w:rPr>
        <w:t xml:space="preserve"> Олимпийский принцип для </w:t>
      </w:r>
      <w:proofErr w:type="spellStart"/>
      <w:r w:rsidRPr="009568C1">
        <w:rPr>
          <w:rFonts w:cstheme="minorHAnsi"/>
          <w:sz w:val="20"/>
          <w:szCs w:val="20"/>
          <w:lang w:val="ru-RU"/>
        </w:rPr>
        <w:t>гиперактивных</w:t>
      </w:r>
      <w:proofErr w:type="spellEnd"/>
      <w:r w:rsidRPr="009568C1">
        <w:rPr>
          <w:rFonts w:cstheme="minorHAnsi"/>
          <w:sz w:val="20"/>
          <w:szCs w:val="20"/>
          <w:lang w:val="ru-RU"/>
        </w:rPr>
        <w:t xml:space="preserve"> детей важен как никогда. Хвалите за то, что он это делает. Да, ему не удалось отмыть тарелку до конца. Но ведь он ее мыл, и это большое достижение!</w:t>
      </w:r>
    </w:p>
    <w:p w:rsidR="00E57475" w:rsidRPr="009568C1" w:rsidRDefault="00E57475" w:rsidP="00E57475">
      <w:pPr>
        <w:pStyle w:val="a0"/>
        <w:numPr>
          <w:ilvl w:val="0"/>
          <w:numId w:val="22"/>
        </w:numPr>
        <w:ind w:left="1134" w:right="709"/>
        <w:rPr>
          <w:rFonts w:cstheme="minorHAnsi"/>
          <w:sz w:val="20"/>
          <w:szCs w:val="20"/>
          <w:lang w:val="ru-RU"/>
        </w:rPr>
      </w:pPr>
      <w:r w:rsidRPr="009568C1">
        <w:rPr>
          <w:rFonts w:cstheme="minorHAnsi"/>
          <w:b/>
          <w:sz w:val="20"/>
          <w:szCs w:val="20"/>
          <w:lang w:val="ru-RU"/>
        </w:rPr>
        <w:t>Ветер в паруса.</w:t>
      </w:r>
      <w:r w:rsidRPr="009568C1">
        <w:rPr>
          <w:rFonts w:cstheme="minorHAnsi"/>
          <w:sz w:val="20"/>
          <w:szCs w:val="20"/>
          <w:lang w:val="ru-RU"/>
        </w:rPr>
        <w:t xml:space="preserve"> Всегда наша задача найти у нашего ребенка те особенности, в которых он проявляется лучше всего. Давайте поддерживать их в том, что у них получаются. Такие дети всегда получают особое удовольствие от того, что выполняют то, что у них хорошо получается.</w:t>
      </w:r>
    </w:p>
    <w:p w:rsidR="00E57475" w:rsidRPr="009568C1" w:rsidRDefault="00E57475" w:rsidP="00E57475">
      <w:pPr>
        <w:pStyle w:val="a0"/>
        <w:numPr>
          <w:ilvl w:val="0"/>
          <w:numId w:val="22"/>
        </w:numPr>
        <w:ind w:left="3119" w:right="709"/>
        <w:rPr>
          <w:rFonts w:cstheme="minorHAnsi"/>
          <w:sz w:val="20"/>
          <w:szCs w:val="20"/>
          <w:lang w:val="ru-RU"/>
        </w:rPr>
      </w:pPr>
      <w:r w:rsidRPr="009568C1">
        <w:rPr>
          <w:rFonts w:cstheme="minorHAnsi"/>
          <w:b/>
          <w:noProof/>
          <w:sz w:val="20"/>
          <w:szCs w:val="20"/>
          <w:lang w:val="ru-RU" w:eastAsia="ru-RU" w:bidi="ar-SA"/>
        </w:rPr>
        <w:drawing>
          <wp:anchor distT="0" distB="0" distL="114300" distR="114300" simplePos="0" relativeHeight="251661312" behindDoc="0" locked="0" layoutInCell="1" allowOverlap="1">
            <wp:simplePos x="0" y="0"/>
            <wp:positionH relativeFrom="column">
              <wp:posOffset>192508</wp:posOffset>
            </wp:positionH>
            <wp:positionV relativeFrom="paragraph">
              <wp:posOffset>405839</wp:posOffset>
            </wp:positionV>
            <wp:extent cx="1512038" cy="2062716"/>
            <wp:effectExtent l="19050" t="0" r="0" b="0"/>
            <wp:wrapNone/>
            <wp:docPr id="6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2038" cy="2062716"/>
                    </a:xfrm>
                    <a:prstGeom prst="rect">
                      <a:avLst/>
                    </a:prstGeom>
                    <a:noFill/>
                    <a:ln w="9525">
                      <a:noFill/>
                      <a:miter lim="800000"/>
                      <a:headEnd/>
                      <a:tailEnd/>
                    </a:ln>
                  </pic:spPr>
                </pic:pic>
              </a:graphicData>
            </a:graphic>
          </wp:anchor>
        </w:drawing>
      </w:r>
      <w:r w:rsidRPr="009568C1">
        <w:rPr>
          <w:rFonts w:cstheme="minorHAnsi"/>
          <w:b/>
          <w:sz w:val="20"/>
          <w:szCs w:val="20"/>
          <w:lang w:val="ru-RU"/>
        </w:rPr>
        <w:t>Энергию в нужное русло.</w:t>
      </w:r>
      <w:r w:rsidRPr="009568C1">
        <w:rPr>
          <w:rFonts w:cstheme="minorHAnsi"/>
          <w:sz w:val="20"/>
          <w:szCs w:val="20"/>
          <w:lang w:val="ru-RU"/>
        </w:rPr>
        <w:t xml:space="preserve"> Давайте научимся тратить избыток энергии. Если вы хотите спокойно провести ночь, вы просто вынуждены вечером побегать за собакой или покататься на велосипеде. Не потратите энергии, не будет вам счастья, не будет вам спокойной ночи.</w:t>
      </w:r>
    </w:p>
    <w:p w:rsidR="00E57475" w:rsidRPr="009568C1" w:rsidRDefault="00E57475" w:rsidP="00E57475">
      <w:pPr>
        <w:pStyle w:val="a0"/>
        <w:numPr>
          <w:ilvl w:val="0"/>
          <w:numId w:val="22"/>
        </w:numPr>
        <w:ind w:left="3119" w:right="709"/>
        <w:rPr>
          <w:rFonts w:cstheme="minorHAnsi"/>
          <w:sz w:val="20"/>
          <w:szCs w:val="20"/>
          <w:lang w:val="ru-RU"/>
        </w:rPr>
      </w:pPr>
      <w:r w:rsidRPr="009568C1">
        <w:rPr>
          <w:rFonts w:cstheme="minorHAnsi"/>
          <w:b/>
          <w:sz w:val="20"/>
          <w:szCs w:val="20"/>
          <w:lang w:val="ru-RU"/>
        </w:rPr>
        <w:t>Искусство собираться в поход.</w:t>
      </w:r>
      <w:r w:rsidRPr="009568C1">
        <w:rPr>
          <w:rFonts w:cstheme="minorHAnsi"/>
          <w:sz w:val="20"/>
          <w:szCs w:val="20"/>
          <w:lang w:val="ru-RU"/>
        </w:rPr>
        <w:t xml:space="preserve"> Очень важно обеспечить безопасность такому ребенку и себе самим, когда вы куда-то собираетесь. Собираясь в гости, надо очень долго думать о том, что нам взять с собой, провести педагогическое общение - рассказать, что можно, а что нельзя.</w:t>
      </w:r>
    </w:p>
    <w:p w:rsidR="00E57475" w:rsidRPr="009568C1" w:rsidRDefault="00E57475" w:rsidP="00E57475">
      <w:pPr>
        <w:pStyle w:val="a0"/>
        <w:numPr>
          <w:ilvl w:val="0"/>
          <w:numId w:val="22"/>
        </w:numPr>
        <w:ind w:left="3119" w:right="992"/>
        <w:rPr>
          <w:rFonts w:cstheme="minorHAnsi"/>
          <w:sz w:val="20"/>
          <w:szCs w:val="20"/>
          <w:lang w:val="ru-RU"/>
        </w:rPr>
      </w:pPr>
      <w:r w:rsidRPr="009568C1">
        <w:rPr>
          <w:rFonts w:cstheme="minorHAnsi"/>
          <w:b/>
          <w:sz w:val="20"/>
          <w:szCs w:val="20"/>
          <w:lang w:val="ru-RU"/>
        </w:rPr>
        <w:t>Родители тоже люди.</w:t>
      </w:r>
      <w:r w:rsidRPr="009568C1">
        <w:rPr>
          <w:rFonts w:cstheme="minorHAnsi"/>
          <w:sz w:val="20"/>
          <w:szCs w:val="20"/>
          <w:lang w:val="ru-RU"/>
        </w:rPr>
        <w:t xml:space="preserve"> Если у вас все-таки есть возможность на кого-то его оставить, каким-то образом его нейтрализовать, используйте любую минуту для того, чтобы от него отдохнуть. Используйте для этого бабушек, используйте взрослых соседских детей. Короче говоря, думайте о себе, вашему </w:t>
      </w:r>
      <w:proofErr w:type="spellStart"/>
      <w:r w:rsidRPr="009568C1">
        <w:rPr>
          <w:rFonts w:cstheme="minorHAnsi"/>
          <w:sz w:val="20"/>
          <w:szCs w:val="20"/>
          <w:lang w:val="ru-RU"/>
        </w:rPr>
        <w:t>гиперактивному</w:t>
      </w:r>
      <w:proofErr w:type="spellEnd"/>
      <w:r w:rsidRPr="009568C1">
        <w:rPr>
          <w:rFonts w:cstheme="minorHAnsi"/>
          <w:sz w:val="20"/>
          <w:szCs w:val="20"/>
          <w:lang w:val="ru-RU"/>
        </w:rPr>
        <w:t xml:space="preserve"> ребенку </w:t>
      </w:r>
      <w:proofErr w:type="gramStart"/>
      <w:r w:rsidRPr="009568C1">
        <w:rPr>
          <w:rFonts w:cstheme="minorHAnsi"/>
          <w:sz w:val="20"/>
          <w:szCs w:val="20"/>
          <w:lang w:val="ru-RU"/>
        </w:rPr>
        <w:t>нужны</w:t>
      </w:r>
      <w:proofErr w:type="gramEnd"/>
      <w:r w:rsidRPr="009568C1">
        <w:rPr>
          <w:rFonts w:cstheme="minorHAnsi"/>
          <w:sz w:val="20"/>
          <w:szCs w:val="20"/>
          <w:lang w:val="ru-RU"/>
        </w:rPr>
        <w:t xml:space="preserve"> адекватные, мирные, и спокойные мама и папа. Больше, чем все остальное.</w:t>
      </w:r>
    </w:p>
    <w:p w:rsidR="00E57475" w:rsidRPr="009568C1" w:rsidRDefault="00E57475" w:rsidP="00E57475">
      <w:pPr>
        <w:pStyle w:val="a0"/>
        <w:rPr>
          <w:rFonts w:cstheme="minorHAnsi"/>
          <w:lang w:val="ru-RU"/>
        </w:rPr>
      </w:pPr>
    </w:p>
    <w:p w:rsidR="00E57475" w:rsidRPr="009568C1" w:rsidRDefault="00E57475" w:rsidP="00E57475">
      <w:pPr>
        <w:pStyle w:val="a0"/>
        <w:rPr>
          <w:rFonts w:cstheme="minorHAnsi"/>
          <w:lang w:val="ru-RU"/>
        </w:rPr>
      </w:pPr>
    </w:p>
    <w:p w:rsidR="00E57475" w:rsidRPr="009568C1" w:rsidRDefault="00E57475" w:rsidP="00E57475">
      <w:pPr>
        <w:pStyle w:val="a0"/>
        <w:rPr>
          <w:rFonts w:cstheme="minorHAnsi"/>
          <w:lang w:val="ru-RU"/>
        </w:rPr>
      </w:pPr>
    </w:p>
    <w:sectPr w:rsidR="00E57475" w:rsidRPr="009568C1" w:rsidSect="003B0C31">
      <w:pgSz w:w="11906" w:h="16838"/>
      <w:pgMar w:top="1418" w:right="1274"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600"/>
    <w:multiLevelType w:val="multilevel"/>
    <w:tmpl w:val="80E07F36"/>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
    <w:nsid w:val="0703254C"/>
    <w:multiLevelType w:val="hybridMultilevel"/>
    <w:tmpl w:val="007E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827A5"/>
    <w:multiLevelType w:val="hybridMultilevel"/>
    <w:tmpl w:val="F65A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B7835"/>
    <w:multiLevelType w:val="hybridMultilevel"/>
    <w:tmpl w:val="BC5EF90A"/>
    <w:lvl w:ilvl="0" w:tplc="5286622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6323B7C"/>
    <w:multiLevelType w:val="hybridMultilevel"/>
    <w:tmpl w:val="658AFDA8"/>
    <w:lvl w:ilvl="0" w:tplc="04190001">
      <w:start w:val="1"/>
      <w:numFmt w:val="bullet"/>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8C608F1"/>
    <w:multiLevelType w:val="hybridMultilevel"/>
    <w:tmpl w:val="501A7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F671D"/>
    <w:multiLevelType w:val="hybridMultilevel"/>
    <w:tmpl w:val="2D0C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92FE5"/>
    <w:multiLevelType w:val="hybridMultilevel"/>
    <w:tmpl w:val="2A8A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24385"/>
    <w:multiLevelType w:val="hybridMultilevel"/>
    <w:tmpl w:val="10B69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53454"/>
    <w:multiLevelType w:val="hybridMultilevel"/>
    <w:tmpl w:val="6D4EAD5E"/>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0">
    <w:nsid w:val="25D63C92"/>
    <w:multiLevelType w:val="hybridMultilevel"/>
    <w:tmpl w:val="F0CA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B6F5C"/>
    <w:multiLevelType w:val="hybridMultilevel"/>
    <w:tmpl w:val="4D6CC08A"/>
    <w:lvl w:ilvl="0" w:tplc="0419000F">
      <w:start w:val="1"/>
      <w:numFmt w:val="decimal"/>
      <w:lvlText w:val="%1."/>
      <w:lvlJc w:val="left"/>
      <w:pPr>
        <w:ind w:left="720" w:hanging="360"/>
      </w:pPr>
      <w:rPr>
        <w:rFonts w:hint="default"/>
      </w:rPr>
    </w:lvl>
    <w:lvl w:ilvl="1" w:tplc="204A18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B46B4"/>
    <w:multiLevelType w:val="multilevel"/>
    <w:tmpl w:val="F314C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84B737A"/>
    <w:multiLevelType w:val="hybridMultilevel"/>
    <w:tmpl w:val="0DC81128"/>
    <w:lvl w:ilvl="0" w:tplc="B20E3312">
      <w:start w:val="1"/>
      <w:numFmt w:val="decimal"/>
      <w:lvlText w:val="%1."/>
      <w:lvlJc w:val="left"/>
      <w:pPr>
        <w:ind w:left="750" w:hanging="360"/>
      </w:pPr>
      <w:rPr>
        <w:b w:val="0"/>
        <w:lang w:val="ru-RU"/>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32FB7828"/>
    <w:multiLevelType w:val="hybridMultilevel"/>
    <w:tmpl w:val="C1568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950F0"/>
    <w:multiLevelType w:val="hybridMultilevel"/>
    <w:tmpl w:val="9F6C6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61046"/>
    <w:multiLevelType w:val="hybridMultilevel"/>
    <w:tmpl w:val="F39072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66F749D"/>
    <w:multiLevelType w:val="multilevel"/>
    <w:tmpl w:val="1F429D32"/>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122" w:hanging="1440"/>
      </w:pPr>
      <w:rPr>
        <w:rFonts w:hint="default"/>
      </w:rPr>
    </w:lvl>
  </w:abstractNum>
  <w:abstractNum w:abstractNumId="18">
    <w:nsid w:val="376437B8"/>
    <w:multiLevelType w:val="hybridMultilevel"/>
    <w:tmpl w:val="A5589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847F1"/>
    <w:multiLevelType w:val="hybridMultilevel"/>
    <w:tmpl w:val="B380A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9392C"/>
    <w:multiLevelType w:val="hybridMultilevel"/>
    <w:tmpl w:val="E7541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B5EEF"/>
    <w:multiLevelType w:val="hybridMultilevel"/>
    <w:tmpl w:val="997E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7F7C6F"/>
    <w:multiLevelType w:val="hybridMultilevel"/>
    <w:tmpl w:val="FADA1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BC6E1D"/>
    <w:multiLevelType w:val="multilevel"/>
    <w:tmpl w:val="3482D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DDE7122"/>
    <w:multiLevelType w:val="hybridMultilevel"/>
    <w:tmpl w:val="F0E4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D0D1A"/>
    <w:multiLevelType w:val="hybridMultilevel"/>
    <w:tmpl w:val="CA128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B7267"/>
    <w:multiLevelType w:val="hybridMultilevel"/>
    <w:tmpl w:val="68DAD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D3162"/>
    <w:multiLevelType w:val="hybridMultilevel"/>
    <w:tmpl w:val="8A625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7E730F"/>
    <w:multiLevelType w:val="hybridMultilevel"/>
    <w:tmpl w:val="B5D2D89A"/>
    <w:lvl w:ilvl="0" w:tplc="528662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6D3202"/>
    <w:multiLevelType w:val="hybridMultilevel"/>
    <w:tmpl w:val="8D324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26C6E"/>
    <w:multiLevelType w:val="hybridMultilevel"/>
    <w:tmpl w:val="099E6D22"/>
    <w:lvl w:ilvl="0" w:tplc="52866226">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1">
    <w:nsid w:val="6320209D"/>
    <w:multiLevelType w:val="hybridMultilevel"/>
    <w:tmpl w:val="CD16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A56D62"/>
    <w:multiLevelType w:val="multilevel"/>
    <w:tmpl w:val="78DC0D16"/>
    <w:lvl w:ilvl="0">
      <w:start w:val="1"/>
      <w:numFmt w:val="decimal"/>
      <w:lvlText w:val="%1."/>
      <w:lvlJc w:val="left"/>
      <w:pPr>
        <w:ind w:left="1069"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550"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031" w:hanging="1080"/>
      </w:pPr>
      <w:rPr>
        <w:rFonts w:hint="default"/>
      </w:rPr>
    </w:lvl>
    <w:lvl w:ilvl="7">
      <w:start w:val="1"/>
      <w:numFmt w:val="decimal"/>
      <w:isLgl/>
      <w:lvlText w:val="%1.%2.%3.%4.%5.%6.%7.%8."/>
      <w:lvlJc w:val="left"/>
      <w:pPr>
        <w:ind w:left="7098" w:hanging="1440"/>
      </w:pPr>
      <w:rPr>
        <w:rFonts w:hint="default"/>
      </w:rPr>
    </w:lvl>
    <w:lvl w:ilvl="8">
      <w:start w:val="1"/>
      <w:numFmt w:val="decimal"/>
      <w:isLgl/>
      <w:lvlText w:val="%1.%2.%3.%4.%5.%6.%7.%8.%9."/>
      <w:lvlJc w:val="left"/>
      <w:pPr>
        <w:ind w:left="7805" w:hanging="1440"/>
      </w:pPr>
      <w:rPr>
        <w:rFonts w:hint="default"/>
      </w:rPr>
    </w:lvl>
  </w:abstractNum>
  <w:abstractNum w:abstractNumId="33">
    <w:nsid w:val="68F37FED"/>
    <w:multiLevelType w:val="multilevel"/>
    <w:tmpl w:val="78DC0D16"/>
    <w:lvl w:ilvl="0">
      <w:start w:val="1"/>
      <w:numFmt w:val="decimal"/>
      <w:lvlText w:val="%1."/>
      <w:lvlJc w:val="left"/>
      <w:pPr>
        <w:ind w:left="1069"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550"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031" w:hanging="1080"/>
      </w:pPr>
      <w:rPr>
        <w:rFonts w:hint="default"/>
      </w:rPr>
    </w:lvl>
    <w:lvl w:ilvl="7">
      <w:start w:val="1"/>
      <w:numFmt w:val="decimal"/>
      <w:isLgl/>
      <w:lvlText w:val="%1.%2.%3.%4.%5.%6.%7.%8."/>
      <w:lvlJc w:val="left"/>
      <w:pPr>
        <w:ind w:left="7098" w:hanging="1440"/>
      </w:pPr>
      <w:rPr>
        <w:rFonts w:hint="default"/>
      </w:rPr>
    </w:lvl>
    <w:lvl w:ilvl="8">
      <w:start w:val="1"/>
      <w:numFmt w:val="decimal"/>
      <w:isLgl/>
      <w:lvlText w:val="%1.%2.%3.%4.%5.%6.%7.%8.%9."/>
      <w:lvlJc w:val="left"/>
      <w:pPr>
        <w:ind w:left="7805" w:hanging="1440"/>
      </w:pPr>
      <w:rPr>
        <w:rFonts w:hint="default"/>
      </w:rPr>
    </w:lvl>
  </w:abstractNum>
  <w:abstractNum w:abstractNumId="34">
    <w:nsid w:val="6F3C0E62"/>
    <w:multiLevelType w:val="hybridMultilevel"/>
    <w:tmpl w:val="0542F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91E25"/>
    <w:multiLevelType w:val="hybridMultilevel"/>
    <w:tmpl w:val="38CC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724A94"/>
    <w:multiLevelType w:val="hybridMultilevel"/>
    <w:tmpl w:val="5EC4F734"/>
    <w:lvl w:ilvl="0" w:tplc="04190019">
      <w:start w:val="1"/>
      <w:numFmt w:val="lowerLetter"/>
      <w:lvlText w:val="%1."/>
      <w:lvlJc w:val="left"/>
      <w:pPr>
        <w:ind w:left="2490" w:hanging="360"/>
      </w:pPr>
      <w:rPr>
        <w:rFonts w:hint="default"/>
      </w:rPr>
    </w:lvl>
    <w:lvl w:ilvl="1" w:tplc="9112FCBA">
      <w:start w:val="1"/>
      <w:numFmt w:val="decimal"/>
      <w:lvlText w:val="%2."/>
      <w:lvlJc w:val="left"/>
      <w:pPr>
        <w:ind w:left="3210" w:hanging="360"/>
      </w:pPr>
      <w:rPr>
        <w:rFonts w:hint="default"/>
      </w:rPr>
    </w:lvl>
    <w:lvl w:ilvl="2" w:tplc="0F5EDE68">
      <w:numFmt w:val="bullet"/>
      <w:lvlText w:val="•"/>
      <w:lvlJc w:val="left"/>
      <w:pPr>
        <w:ind w:left="4455" w:hanging="705"/>
      </w:pPr>
      <w:rPr>
        <w:rFonts w:ascii="Calibri" w:eastAsiaTheme="minorEastAsia" w:hAnsi="Calibri" w:cs="Calibri" w:hint="default"/>
      </w:r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37">
    <w:nsid w:val="74581C01"/>
    <w:multiLevelType w:val="hybridMultilevel"/>
    <w:tmpl w:val="12EAF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3221A"/>
    <w:multiLevelType w:val="hybridMultilevel"/>
    <w:tmpl w:val="3B628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E108FB4">
      <w:start w:val="9"/>
      <w:numFmt w:val="bullet"/>
      <w:lvlText w:val="•"/>
      <w:lvlJc w:val="left"/>
      <w:pPr>
        <w:ind w:left="2550" w:hanging="570"/>
      </w:pPr>
      <w:rPr>
        <w:rFonts w:ascii="Calibri" w:eastAsiaTheme="minorEastAsia" w:hAnsi="Calibri" w:cs="Calibri"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32C59"/>
    <w:multiLevelType w:val="hybridMultilevel"/>
    <w:tmpl w:val="3736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F3FBC"/>
    <w:multiLevelType w:val="hybridMultilevel"/>
    <w:tmpl w:val="C36467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6"/>
  </w:num>
  <w:num w:numId="4">
    <w:abstractNumId w:val="34"/>
  </w:num>
  <w:num w:numId="5">
    <w:abstractNumId w:val="39"/>
  </w:num>
  <w:num w:numId="6">
    <w:abstractNumId w:val="15"/>
  </w:num>
  <w:num w:numId="7">
    <w:abstractNumId w:val="29"/>
  </w:num>
  <w:num w:numId="8">
    <w:abstractNumId w:val="24"/>
  </w:num>
  <w:num w:numId="9">
    <w:abstractNumId w:val="31"/>
  </w:num>
  <w:num w:numId="10">
    <w:abstractNumId w:val="40"/>
  </w:num>
  <w:num w:numId="11">
    <w:abstractNumId w:val="28"/>
  </w:num>
  <w:num w:numId="12">
    <w:abstractNumId w:val="3"/>
  </w:num>
  <w:num w:numId="13">
    <w:abstractNumId w:val="30"/>
  </w:num>
  <w:num w:numId="14">
    <w:abstractNumId w:val="5"/>
  </w:num>
  <w:num w:numId="15">
    <w:abstractNumId w:val="25"/>
  </w:num>
  <w:num w:numId="16">
    <w:abstractNumId w:val="7"/>
  </w:num>
  <w:num w:numId="17">
    <w:abstractNumId w:val="38"/>
  </w:num>
  <w:num w:numId="18">
    <w:abstractNumId w:val="9"/>
  </w:num>
  <w:num w:numId="19">
    <w:abstractNumId w:val="1"/>
  </w:num>
  <w:num w:numId="20">
    <w:abstractNumId w:val="16"/>
  </w:num>
  <w:num w:numId="21">
    <w:abstractNumId w:val="14"/>
  </w:num>
  <w:num w:numId="22">
    <w:abstractNumId w:val="18"/>
  </w:num>
  <w:num w:numId="23">
    <w:abstractNumId w:val="23"/>
  </w:num>
  <w:num w:numId="24">
    <w:abstractNumId w:val="35"/>
  </w:num>
  <w:num w:numId="25">
    <w:abstractNumId w:val="13"/>
  </w:num>
  <w:num w:numId="26">
    <w:abstractNumId w:val="19"/>
  </w:num>
  <w:num w:numId="27">
    <w:abstractNumId w:val="27"/>
  </w:num>
  <w:num w:numId="28">
    <w:abstractNumId w:val="4"/>
  </w:num>
  <w:num w:numId="29">
    <w:abstractNumId w:val="26"/>
  </w:num>
  <w:num w:numId="30">
    <w:abstractNumId w:val="12"/>
  </w:num>
  <w:num w:numId="31">
    <w:abstractNumId w:val="22"/>
  </w:num>
  <w:num w:numId="32">
    <w:abstractNumId w:val="11"/>
  </w:num>
  <w:num w:numId="33">
    <w:abstractNumId w:val="37"/>
  </w:num>
  <w:num w:numId="34">
    <w:abstractNumId w:val="17"/>
  </w:num>
  <w:num w:numId="35">
    <w:abstractNumId w:val="10"/>
  </w:num>
  <w:num w:numId="36">
    <w:abstractNumId w:val="33"/>
  </w:num>
  <w:num w:numId="37">
    <w:abstractNumId w:val="32"/>
  </w:num>
  <w:num w:numId="38">
    <w:abstractNumId w:val="0"/>
  </w:num>
  <w:num w:numId="39">
    <w:abstractNumId w:val="8"/>
  </w:num>
  <w:num w:numId="40">
    <w:abstractNumId w:val="20"/>
  </w:num>
  <w:num w:numId="41">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5D56"/>
    <w:rsid w:val="00001311"/>
    <w:rsid w:val="00001BFE"/>
    <w:rsid w:val="00003937"/>
    <w:rsid w:val="00004F20"/>
    <w:rsid w:val="0000500F"/>
    <w:rsid w:val="00005225"/>
    <w:rsid w:val="000125DA"/>
    <w:rsid w:val="000308C9"/>
    <w:rsid w:val="00031BC4"/>
    <w:rsid w:val="000334C2"/>
    <w:rsid w:val="00033AC5"/>
    <w:rsid w:val="0003566F"/>
    <w:rsid w:val="0003623A"/>
    <w:rsid w:val="00047D90"/>
    <w:rsid w:val="0005269D"/>
    <w:rsid w:val="0005356E"/>
    <w:rsid w:val="0006021A"/>
    <w:rsid w:val="000642D9"/>
    <w:rsid w:val="00082756"/>
    <w:rsid w:val="00096199"/>
    <w:rsid w:val="000A0E55"/>
    <w:rsid w:val="000A1D4D"/>
    <w:rsid w:val="000A62E3"/>
    <w:rsid w:val="000A653E"/>
    <w:rsid w:val="000A6EA0"/>
    <w:rsid w:val="000A789B"/>
    <w:rsid w:val="000B1C25"/>
    <w:rsid w:val="000B2B3E"/>
    <w:rsid w:val="000B3C7D"/>
    <w:rsid w:val="000B5244"/>
    <w:rsid w:val="000B593A"/>
    <w:rsid w:val="000C189E"/>
    <w:rsid w:val="000C75D3"/>
    <w:rsid w:val="000D0BF0"/>
    <w:rsid w:val="000D75AE"/>
    <w:rsid w:val="000E0193"/>
    <w:rsid w:val="000E16D7"/>
    <w:rsid w:val="000E37EC"/>
    <w:rsid w:val="000E386F"/>
    <w:rsid w:val="000E628C"/>
    <w:rsid w:val="000E770F"/>
    <w:rsid w:val="000F040A"/>
    <w:rsid w:val="000F2025"/>
    <w:rsid w:val="000F3726"/>
    <w:rsid w:val="000F37B1"/>
    <w:rsid w:val="000F52FC"/>
    <w:rsid w:val="0010032C"/>
    <w:rsid w:val="001004E5"/>
    <w:rsid w:val="00100C24"/>
    <w:rsid w:val="0010506E"/>
    <w:rsid w:val="0010755E"/>
    <w:rsid w:val="0011224E"/>
    <w:rsid w:val="001123CC"/>
    <w:rsid w:val="001124E3"/>
    <w:rsid w:val="00122D41"/>
    <w:rsid w:val="00126220"/>
    <w:rsid w:val="00126F79"/>
    <w:rsid w:val="0014162D"/>
    <w:rsid w:val="0014434A"/>
    <w:rsid w:val="001443FD"/>
    <w:rsid w:val="00144A44"/>
    <w:rsid w:val="0015165A"/>
    <w:rsid w:val="00151B9F"/>
    <w:rsid w:val="00152CFA"/>
    <w:rsid w:val="001552CD"/>
    <w:rsid w:val="00167779"/>
    <w:rsid w:val="0017164C"/>
    <w:rsid w:val="00171A5E"/>
    <w:rsid w:val="00175E3E"/>
    <w:rsid w:val="001765BA"/>
    <w:rsid w:val="001858DA"/>
    <w:rsid w:val="0018594A"/>
    <w:rsid w:val="001937B4"/>
    <w:rsid w:val="001A1D57"/>
    <w:rsid w:val="001A2A16"/>
    <w:rsid w:val="001A38C9"/>
    <w:rsid w:val="001C2D5B"/>
    <w:rsid w:val="001C6631"/>
    <w:rsid w:val="001C67BF"/>
    <w:rsid w:val="001D0DF3"/>
    <w:rsid w:val="001D18AB"/>
    <w:rsid w:val="001D1E3D"/>
    <w:rsid w:val="001D23A2"/>
    <w:rsid w:val="001D5BA5"/>
    <w:rsid w:val="001E4C9E"/>
    <w:rsid w:val="001E5D56"/>
    <w:rsid w:val="001E7E26"/>
    <w:rsid w:val="001F1D65"/>
    <w:rsid w:val="0020164D"/>
    <w:rsid w:val="0020287D"/>
    <w:rsid w:val="002040A8"/>
    <w:rsid w:val="002049E3"/>
    <w:rsid w:val="0020741A"/>
    <w:rsid w:val="00214CF4"/>
    <w:rsid w:val="002160D0"/>
    <w:rsid w:val="002177EB"/>
    <w:rsid w:val="002179AE"/>
    <w:rsid w:val="00217B26"/>
    <w:rsid w:val="00224B98"/>
    <w:rsid w:val="002261AC"/>
    <w:rsid w:val="0022646E"/>
    <w:rsid w:val="00226735"/>
    <w:rsid w:val="00227D01"/>
    <w:rsid w:val="0024011A"/>
    <w:rsid w:val="002413AE"/>
    <w:rsid w:val="00252867"/>
    <w:rsid w:val="0025627B"/>
    <w:rsid w:val="002638BE"/>
    <w:rsid w:val="0027210A"/>
    <w:rsid w:val="00272799"/>
    <w:rsid w:val="0027393B"/>
    <w:rsid w:val="00274804"/>
    <w:rsid w:val="002762E1"/>
    <w:rsid w:val="002765F6"/>
    <w:rsid w:val="00290189"/>
    <w:rsid w:val="00292B19"/>
    <w:rsid w:val="0029509E"/>
    <w:rsid w:val="0029542B"/>
    <w:rsid w:val="002A1B35"/>
    <w:rsid w:val="002A2804"/>
    <w:rsid w:val="002A338C"/>
    <w:rsid w:val="002A49E4"/>
    <w:rsid w:val="002A4B78"/>
    <w:rsid w:val="002A5F3F"/>
    <w:rsid w:val="002B0DD1"/>
    <w:rsid w:val="002B17CC"/>
    <w:rsid w:val="002B1D90"/>
    <w:rsid w:val="002B7583"/>
    <w:rsid w:val="002B7AEB"/>
    <w:rsid w:val="002C1E0C"/>
    <w:rsid w:val="002C3C18"/>
    <w:rsid w:val="002C45D6"/>
    <w:rsid w:val="002C6B63"/>
    <w:rsid w:val="002C76D3"/>
    <w:rsid w:val="002D16C7"/>
    <w:rsid w:val="002D4CF6"/>
    <w:rsid w:val="002E0817"/>
    <w:rsid w:val="002E6311"/>
    <w:rsid w:val="002E70F7"/>
    <w:rsid w:val="00307D08"/>
    <w:rsid w:val="00310F16"/>
    <w:rsid w:val="00311AE2"/>
    <w:rsid w:val="003129DA"/>
    <w:rsid w:val="00322079"/>
    <w:rsid w:val="0032221C"/>
    <w:rsid w:val="00327CF7"/>
    <w:rsid w:val="00331B30"/>
    <w:rsid w:val="0034031A"/>
    <w:rsid w:val="00353F41"/>
    <w:rsid w:val="00355659"/>
    <w:rsid w:val="00357793"/>
    <w:rsid w:val="00371D3F"/>
    <w:rsid w:val="003853C5"/>
    <w:rsid w:val="00390ACA"/>
    <w:rsid w:val="00395524"/>
    <w:rsid w:val="003A01C9"/>
    <w:rsid w:val="003A3FCB"/>
    <w:rsid w:val="003B0C31"/>
    <w:rsid w:val="003B31C4"/>
    <w:rsid w:val="003B3922"/>
    <w:rsid w:val="003B4902"/>
    <w:rsid w:val="003B4C87"/>
    <w:rsid w:val="003B57D4"/>
    <w:rsid w:val="003C3796"/>
    <w:rsid w:val="003C6B97"/>
    <w:rsid w:val="003D2E02"/>
    <w:rsid w:val="003E017F"/>
    <w:rsid w:val="003E5C24"/>
    <w:rsid w:val="003E7114"/>
    <w:rsid w:val="003F1C2A"/>
    <w:rsid w:val="003F441A"/>
    <w:rsid w:val="003F4908"/>
    <w:rsid w:val="003F4DBF"/>
    <w:rsid w:val="003F7F59"/>
    <w:rsid w:val="00404CF8"/>
    <w:rsid w:val="004054EE"/>
    <w:rsid w:val="00406E03"/>
    <w:rsid w:val="00417717"/>
    <w:rsid w:val="00422FA4"/>
    <w:rsid w:val="004242AC"/>
    <w:rsid w:val="004248DE"/>
    <w:rsid w:val="004473B0"/>
    <w:rsid w:val="004543F7"/>
    <w:rsid w:val="0045711A"/>
    <w:rsid w:val="00457D8D"/>
    <w:rsid w:val="00461926"/>
    <w:rsid w:val="00461A0E"/>
    <w:rsid w:val="00466CCC"/>
    <w:rsid w:val="00470835"/>
    <w:rsid w:val="00477898"/>
    <w:rsid w:val="004836C2"/>
    <w:rsid w:val="00483F06"/>
    <w:rsid w:val="00484AF6"/>
    <w:rsid w:val="004852BF"/>
    <w:rsid w:val="00485C98"/>
    <w:rsid w:val="00487C85"/>
    <w:rsid w:val="0049058A"/>
    <w:rsid w:val="0049716D"/>
    <w:rsid w:val="00497D8D"/>
    <w:rsid w:val="004A2673"/>
    <w:rsid w:val="004A716D"/>
    <w:rsid w:val="004A76DD"/>
    <w:rsid w:val="004C2398"/>
    <w:rsid w:val="004C2612"/>
    <w:rsid w:val="004C26F5"/>
    <w:rsid w:val="004C4161"/>
    <w:rsid w:val="004C4E64"/>
    <w:rsid w:val="004C6C4D"/>
    <w:rsid w:val="004D25AD"/>
    <w:rsid w:val="004D5D52"/>
    <w:rsid w:val="004E1FA9"/>
    <w:rsid w:val="004E555F"/>
    <w:rsid w:val="004E5584"/>
    <w:rsid w:val="004F69CF"/>
    <w:rsid w:val="00502E53"/>
    <w:rsid w:val="0050676D"/>
    <w:rsid w:val="00511588"/>
    <w:rsid w:val="00513A50"/>
    <w:rsid w:val="00513DEA"/>
    <w:rsid w:val="00515C26"/>
    <w:rsid w:val="00523C62"/>
    <w:rsid w:val="00525B40"/>
    <w:rsid w:val="00527124"/>
    <w:rsid w:val="00530215"/>
    <w:rsid w:val="005303E3"/>
    <w:rsid w:val="00530F50"/>
    <w:rsid w:val="00536D35"/>
    <w:rsid w:val="00544166"/>
    <w:rsid w:val="005443D0"/>
    <w:rsid w:val="0054477E"/>
    <w:rsid w:val="0054617F"/>
    <w:rsid w:val="00546C2F"/>
    <w:rsid w:val="0056131E"/>
    <w:rsid w:val="0056298B"/>
    <w:rsid w:val="005635DE"/>
    <w:rsid w:val="0058487E"/>
    <w:rsid w:val="005864C2"/>
    <w:rsid w:val="00595B5B"/>
    <w:rsid w:val="005A1F76"/>
    <w:rsid w:val="005B2580"/>
    <w:rsid w:val="005B518E"/>
    <w:rsid w:val="005B6343"/>
    <w:rsid w:val="005B6766"/>
    <w:rsid w:val="005C1EE4"/>
    <w:rsid w:val="005F06B0"/>
    <w:rsid w:val="005F1471"/>
    <w:rsid w:val="005F1505"/>
    <w:rsid w:val="005F286D"/>
    <w:rsid w:val="005F44B6"/>
    <w:rsid w:val="00603065"/>
    <w:rsid w:val="00607E15"/>
    <w:rsid w:val="00610091"/>
    <w:rsid w:val="006108C6"/>
    <w:rsid w:val="00625420"/>
    <w:rsid w:val="00635A56"/>
    <w:rsid w:val="00640E00"/>
    <w:rsid w:val="006412C7"/>
    <w:rsid w:val="00641396"/>
    <w:rsid w:val="00641EC5"/>
    <w:rsid w:val="00643152"/>
    <w:rsid w:val="006506F3"/>
    <w:rsid w:val="0065102C"/>
    <w:rsid w:val="006611D9"/>
    <w:rsid w:val="0066177C"/>
    <w:rsid w:val="006618CA"/>
    <w:rsid w:val="0067692A"/>
    <w:rsid w:val="0068506D"/>
    <w:rsid w:val="006863E5"/>
    <w:rsid w:val="00687310"/>
    <w:rsid w:val="00691AAD"/>
    <w:rsid w:val="00691C32"/>
    <w:rsid w:val="006925B4"/>
    <w:rsid w:val="00693AB7"/>
    <w:rsid w:val="00695C2F"/>
    <w:rsid w:val="00696352"/>
    <w:rsid w:val="00697547"/>
    <w:rsid w:val="006A3AB3"/>
    <w:rsid w:val="006A73C5"/>
    <w:rsid w:val="006B2891"/>
    <w:rsid w:val="006B5D70"/>
    <w:rsid w:val="006B75DD"/>
    <w:rsid w:val="006C240E"/>
    <w:rsid w:val="006C2D1F"/>
    <w:rsid w:val="006C42AF"/>
    <w:rsid w:val="006C554F"/>
    <w:rsid w:val="006C6336"/>
    <w:rsid w:val="006C7D75"/>
    <w:rsid w:val="006D2A7E"/>
    <w:rsid w:val="006D2EED"/>
    <w:rsid w:val="006D5DFE"/>
    <w:rsid w:val="006E2D08"/>
    <w:rsid w:val="006E7738"/>
    <w:rsid w:val="006E7E5B"/>
    <w:rsid w:val="006F347D"/>
    <w:rsid w:val="006F6F4D"/>
    <w:rsid w:val="006F7676"/>
    <w:rsid w:val="00710021"/>
    <w:rsid w:val="00710549"/>
    <w:rsid w:val="00713060"/>
    <w:rsid w:val="00713884"/>
    <w:rsid w:val="00713FE2"/>
    <w:rsid w:val="007163D9"/>
    <w:rsid w:val="00723AE2"/>
    <w:rsid w:val="00730055"/>
    <w:rsid w:val="00732F4E"/>
    <w:rsid w:val="0073434E"/>
    <w:rsid w:val="007352D6"/>
    <w:rsid w:val="0073558B"/>
    <w:rsid w:val="007364BA"/>
    <w:rsid w:val="00742F88"/>
    <w:rsid w:val="007447AB"/>
    <w:rsid w:val="007531F7"/>
    <w:rsid w:val="00757DAF"/>
    <w:rsid w:val="00766C87"/>
    <w:rsid w:val="00770B69"/>
    <w:rsid w:val="007873B0"/>
    <w:rsid w:val="00792FC9"/>
    <w:rsid w:val="0079499E"/>
    <w:rsid w:val="00794BAA"/>
    <w:rsid w:val="00794E29"/>
    <w:rsid w:val="00795EA7"/>
    <w:rsid w:val="007A0BAB"/>
    <w:rsid w:val="007A3955"/>
    <w:rsid w:val="007B007C"/>
    <w:rsid w:val="007B1E22"/>
    <w:rsid w:val="007B7557"/>
    <w:rsid w:val="007D2AD0"/>
    <w:rsid w:val="007D44AD"/>
    <w:rsid w:val="007D6242"/>
    <w:rsid w:val="007E27DB"/>
    <w:rsid w:val="007E361B"/>
    <w:rsid w:val="007E3708"/>
    <w:rsid w:val="007E37BF"/>
    <w:rsid w:val="007E3FFD"/>
    <w:rsid w:val="007E724A"/>
    <w:rsid w:val="007F3797"/>
    <w:rsid w:val="007F7A07"/>
    <w:rsid w:val="007F7F31"/>
    <w:rsid w:val="00803436"/>
    <w:rsid w:val="00804F11"/>
    <w:rsid w:val="008131C2"/>
    <w:rsid w:val="00821BED"/>
    <w:rsid w:val="00823046"/>
    <w:rsid w:val="00823B48"/>
    <w:rsid w:val="008244A1"/>
    <w:rsid w:val="00825D1C"/>
    <w:rsid w:val="00831270"/>
    <w:rsid w:val="00833366"/>
    <w:rsid w:val="0083761D"/>
    <w:rsid w:val="00842830"/>
    <w:rsid w:val="0084300D"/>
    <w:rsid w:val="0084345C"/>
    <w:rsid w:val="008507F6"/>
    <w:rsid w:val="00850D05"/>
    <w:rsid w:val="008521BA"/>
    <w:rsid w:val="008626E5"/>
    <w:rsid w:val="0086295D"/>
    <w:rsid w:val="0086596D"/>
    <w:rsid w:val="0086680C"/>
    <w:rsid w:val="00866E89"/>
    <w:rsid w:val="00870CB4"/>
    <w:rsid w:val="00872085"/>
    <w:rsid w:val="00872CDA"/>
    <w:rsid w:val="00875130"/>
    <w:rsid w:val="00875DE7"/>
    <w:rsid w:val="00885F12"/>
    <w:rsid w:val="00886105"/>
    <w:rsid w:val="00886BCE"/>
    <w:rsid w:val="00892AF2"/>
    <w:rsid w:val="0089683F"/>
    <w:rsid w:val="008B5415"/>
    <w:rsid w:val="008B6C8E"/>
    <w:rsid w:val="008B72A2"/>
    <w:rsid w:val="008C296F"/>
    <w:rsid w:val="008C355C"/>
    <w:rsid w:val="008D0B9D"/>
    <w:rsid w:val="008D45A2"/>
    <w:rsid w:val="008E23EB"/>
    <w:rsid w:val="008E3B1D"/>
    <w:rsid w:val="008E4E85"/>
    <w:rsid w:val="008F08BE"/>
    <w:rsid w:val="008F0E55"/>
    <w:rsid w:val="008F5A5D"/>
    <w:rsid w:val="008F70BF"/>
    <w:rsid w:val="009019D7"/>
    <w:rsid w:val="00903542"/>
    <w:rsid w:val="00905965"/>
    <w:rsid w:val="009154B6"/>
    <w:rsid w:val="00916FC4"/>
    <w:rsid w:val="00917671"/>
    <w:rsid w:val="00926712"/>
    <w:rsid w:val="00926BCA"/>
    <w:rsid w:val="0093184D"/>
    <w:rsid w:val="0093556B"/>
    <w:rsid w:val="00936ED4"/>
    <w:rsid w:val="00952D2C"/>
    <w:rsid w:val="00952F2F"/>
    <w:rsid w:val="009537BA"/>
    <w:rsid w:val="0095389B"/>
    <w:rsid w:val="009568C1"/>
    <w:rsid w:val="00957E55"/>
    <w:rsid w:val="00961A63"/>
    <w:rsid w:val="00963650"/>
    <w:rsid w:val="00964921"/>
    <w:rsid w:val="009659C1"/>
    <w:rsid w:val="009720D4"/>
    <w:rsid w:val="0097594E"/>
    <w:rsid w:val="00977A70"/>
    <w:rsid w:val="00980323"/>
    <w:rsid w:val="009812C1"/>
    <w:rsid w:val="0098521F"/>
    <w:rsid w:val="00987E70"/>
    <w:rsid w:val="00990BCC"/>
    <w:rsid w:val="00995574"/>
    <w:rsid w:val="009A208E"/>
    <w:rsid w:val="009A3378"/>
    <w:rsid w:val="009B0E18"/>
    <w:rsid w:val="009B3204"/>
    <w:rsid w:val="009B4402"/>
    <w:rsid w:val="009B7A02"/>
    <w:rsid w:val="009C5D45"/>
    <w:rsid w:val="009D0B21"/>
    <w:rsid w:val="009D0DC7"/>
    <w:rsid w:val="009D12FC"/>
    <w:rsid w:val="009D5DFA"/>
    <w:rsid w:val="009E03E9"/>
    <w:rsid w:val="009E1F08"/>
    <w:rsid w:val="009E33C2"/>
    <w:rsid w:val="009E44E1"/>
    <w:rsid w:val="009E51D9"/>
    <w:rsid w:val="009E5B09"/>
    <w:rsid w:val="009E5DC0"/>
    <w:rsid w:val="009F615C"/>
    <w:rsid w:val="009F70AC"/>
    <w:rsid w:val="00A02260"/>
    <w:rsid w:val="00A06F59"/>
    <w:rsid w:val="00A105C3"/>
    <w:rsid w:val="00A17AF4"/>
    <w:rsid w:val="00A17B8C"/>
    <w:rsid w:val="00A37A8C"/>
    <w:rsid w:val="00A45344"/>
    <w:rsid w:val="00A56B84"/>
    <w:rsid w:val="00A677EB"/>
    <w:rsid w:val="00A774BC"/>
    <w:rsid w:val="00A824A5"/>
    <w:rsid w:val="00A82EE4"/>
    <w:rsid w:val="00A83D14"/>
    <w:rsid w:val="00A8794E"/>
    <w:rsid w:val="00A9253F"/>
    <w:rsid w:val="00A93B65"/>
    <w:rsid w:val="00A97471"/>
    <w:rsid w:val="00AA27FE"/>
    <w:rsid w:val="00AA6962"/>
    <w:rsid w:val="00AB3449"/>
    <w:rsid w:val="00AC0038"/>
    <w:rsid w:val="00AC5F32"/>
    <w:rsid w:val="00AE06D6"/>
    <w:rsid w:val="00AF1C51"/>
    <w:rsid w:val="00AF78D4"/>
    <w:rsid w:val="00B017F5"/>
    <w:rsid w:val="00B07A54"/>
    <w:rsid w:val="00B10E65"/>
    <w:rsid w:val="00B31D89"/>
    <w:rsid w:val="00B3565D"/>
    <w:rsid w:val="00B45088"/>
    <w:rsid w:val="00B4697C"/>
    <w:rsid w:val="00B615D5"/>
    <w:rsid w:val="00B62219"/>
    <w:rsid w:val="00B66311"/>
    <w:rsid w:val="00B67D16"/>
    <w:rsid w:val="00B75BCE"/>
    <w:rsid w:val="00B76025"/>
    <w:rsid w:val="00B76AB6"/>
    <w:rsid w:val="00B7789F"/>
    <w:rsid w:val="00B8375D"/>
    <w:rsid w:val="00B93A01"/>
    <w:rsid w:val="00BA1251"/>
    <w:rsid w:val="00BA6964"/>
    <w:rsid w:val="00BB2ABF"/>
    <w:rsid w:val="00BB630A"/>
    <w:rsid w:val="00BB7154"/>
    <w:rsid w:val="00BC6C6D"/>
    <w:rsid w:val="00BD0C9D"/>
    <w:rsid w:val="00BD41D7"/>
    <w:rsid w:val="00BD7C17"/>
    <w:rsid w:val="00BE0469"/>
    <w:rsid w:val="00BE0A6D"/>
    <w:rsid w:val="00BE13C6"/>
    <w:rsid w:val="00BE69E9"/>
    <w:rsid w:val="00BF19BF"/>
    <w:rsid w:val="00BF368B"/>
    <w:rsid w:val="00BF388D"/>
    <w:rsid w:val="00C01042"/>
    <w:rsid w:val="00C05B28"/>
    <w:rsid w:val="00C1473C"/>
    <w:rsid w:val="00C20B6C"/>
    <w:rsid w:val="00C20B9B"/>
    <w:rsid w:val="00C3215F"/>
    <w:rsid w:val="00C346F0"/>
    <w:rsid w:val="00C34D49"/>
    <w:rsid w:val="00C450D7"/>
    <w:rsid w:val="00C46C2B"/>
    <w:rsid w:val="00C475B0"/>
    <w:rsid w:val="00C47A1A"/>
    <w:rsid w:val="00C51F61"/>
    <w:rsid w:val="00C52148"/>
    <w:rsid w:val="00C6791E"/>
    <w:rsid w:val="00C70F13"/>
    <w:rsid w:val="00C759D1"/>
    <w:rsid w:val="00C82CE0"/>
    <w:rsid w:val="00C84C4F"/>
    <w:rsid w:val="00C961FA"/>
    <w:rsid w:val="00CA0707"/>
    <w:rsid w:val="00CA1724"/>
    <w:rsid w:val="00CA3604"/>
    <w:rsid w:val="00CB0E78"/>
    <w:rsid w:val="00CB51EF"/>
    <w:rsid w:val="00CB5F22"/>
    <w:rsid w:val="00CC1206"/>
    <w:rsid w:val="00CC1D72"/>
    <w:rsid w:val="00CD0A49"/>
    <w:rsid w:val="00CE0EAA"/>
    <w:rsid w:val="00CE10A3"/>
    <w:rsid w:val="00CE6393"/>
    <w:rsid w:val="00CF4CD1"/>
    <w:rsid w:val="00CF585E"/>
    <w:rsid w:val="00CF702F"/>
    <w:rsid w:val="00D018C8"/>
    <w:rsid w:val="00D06043"/>
    <w:rsid w:val="00D102A5"/>
    <w:rsid w:val="00D11F20"/>
    <w:rsid w:val="00D1232E"/>
    <w:rsid w:val="00D16B7F"/>
    <w:rsid w:val="00D21099"/>
    <w:rsid w:val="00D228FA"/>
    <w:rsid w:val="00D251FA"/>
    <w:rsid w:val="00D25663"/>
    <w:rsid w:val="00D27141"/>
    <w:rsid w:val="00D278B5"/>
    <w:rsid w:val="00D3626C"/>
    <w:rsid w:val="00D36C6B"/>
    <w:rsid w:val="00D41C93"/>
    <w:rsid w:val="00D43045"/>
    <w:rsid w:val="00D512A4"/>
    <w:rsid w:val="00D53291"/>
    <w:rsid w:val="00D55D7A"/>
    <w:rsid w:val="00D63A35"/>
    <w:rsid w:val="00D70919"/>
    <w:rsid w:val="00D75943"/>
    <w:rsid w:val="00D77648"/>
    <w:rsid w:val="00D85158"/>
    <w:rsid w:val="00D94E4D"/>
    <w:rsid w:val="00D95088"/>
    <w:rsid w:val="00D95378"/>
    <w:rsid w:val="00D9571B"/>
    <w:rsid w:val="00DA2EAE"/>
    <w:rsid w:val="00DA5197"/>
    <w:rsid w:val="00DB2ADF"/>
    <w:rsid w:val="00DB3F6A"/>
    <w:rsid w:val="00DB7DC1"/>
    <w:rsid w:val="00DC01EC"/>
    <w:rsid w:val="00DC56DD"/>
    <w:rsid w:val="00DD5DAB"/>
    <w:rsid w:val="00DD7E8F"/>
    <w:rsid w:val="00DE00B5"/>
    <w:rsid w:val="00DE06EF"/>
    <w:rsid w:val="00DE16FA"/>
    <w:rsid w:val="00DE3676"/>
    <w:rsid w:val="00DF4A51"/>
    <w:rsid w:val="00DF7F5C"/>
    <w:rsid w:val="00E0299E"/>
    <w:rsid w:val="00E02C1E"/>
    <w:rsid w:val="00E030C4"/>
    <w:rsid w:val="00E07BDF"/>
    <w:rsid w:val="00E10049"/>
    <w:rsid w:val="00E134AF"/>
    <w:rsid w:val="00E13B90"/>
    <w:rsid w:val="00E1542A"/>
    <w:rsid w:val="00E15AEA"/>
    <w:rsid w:val="00E15F04"/>
    <w:rsid w:val="00E179D5"/>
    <w:rsid w:val="00E33697"/>
    <w:rsid w:val="00E40631"/>
    <w:rsid w:val="00E425E8"/>
    <w:rsid w:val="00E46BD3"/>
    <w:rsid w:val="00E46D7E"/>
    <w:rsid w:val="00E57475"/>
    <w:rsid w:val="00E67452"/>
    <w:rsid w:val="00E73495"/>
    <w:rsid w:val="00E7780F"/>
    <w:rsid w:val="00E80175"/>
    <w:rsid w:val="00E82DBF"/>
    <w:rsid w:val="00E83A80"/>
    <w:rsid w:val="00E84319"/>
    <w:rsid w:val="00E86791"/>
    <w:rsid w:val="00E91CF1"/>
    <w:rsid w:val="00E93852"/>
    <w:rsid w:val="00E94EE2"/>
    <w:rsid w:val="00EA2047"/>
    <w:rsid w:val="00EA3868"/>
    <w:rsid w:val="00EA6B22"/>
    <w:rsid w:val="00EB6291"/>
    <w:rsid w:val="00EB7EE0"/>
    <w:rsid w:val="00EC00F0"/>
    <w:rsid w:val="00EC0251"/>
    <w:rsid w:val="00EC099F"/>
    <w:rsid w:val="00EC2AC8"/>
    <w:rsid w:val="00EC5F87"/>
    <w:rsid w:val="00ED2B1D"/>
    <w:rsid w:val="00ED3A94"/>
    <w:rsid w:val="00ED4E4F"/>
    <w:rsid w:val="00ED5BD7"/>
    <w:rsid w:val="00ED6021"/>
    <w:rsid w:val="00EE73A4"/>
    <w:rsid w:val="00EF07DE"/>
    <w:rsid w:val="00F01317"/>
    <w:rsid w:val="00F03E60"/>
    <w:rsid w:val="00F06760"/>
    <w:rsid w:val="00F10A71"/>
    <w:rsid w:val="00F12DDF"/>
    <w:rsid w:val="00F1655D"/>
    <w:rsid w:val="00F337A9"/>
    <w:rsid w:val="00F37AC8"/>
    <w:rsid w:val="00F4273B"/>
    <w:rsid w:val="00F456D2"/>
    <w:rsid w:val="00F540CB"/>
    <w:rsid w:val="00F62A69"/>
    <w:rsid w:val="00F65306"/>
    <w:rsid w:val="00F66734"/>
    <w:rsid w:val="00F71003"/>
    <w:rsid w:val="00F93A77"/>
    <w:rsid w:val="00FA79B6"/>
    <w:rsid w:val="00FB57D6"/>
    <w:rsid w:val="00FC062C"/>
    <w:rsid w:val="00FC4511"/>
    <w:rsid w:val="00FC4988"/>
    <w:rsid w:val="00FC4B9B"/>
    <w:rsid w:val="00FC4C4E"/>
    <w:rsid w:val="00FD2B05"/>
    <w:rsid w:val="00FD7F5E"/>
    <w:rsid w:val="00FF07C0"/>
    <w:rsid w:val="00FF1A12"/>
    <w:rsid w:val="00FF48D0"/>
    <w:rsid w:val="00FF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56"/>
  </w:style>
  <w:style w:type="paragraph" w:styleId="1">
    <w:name w:val="heading 1"/>
    <w:basedOn w:val="4"/>
    <w:next w:val="a"/>
    <w:link w:val="10"/>
    <w:uiPriority w:val="9"/>
    <w:qFormat/>
    <w:rsid w:val="008E3B1D"/>
    <w:pPr>
      <w:ind w:left="1134" w:right="1417"/>
      <w:outlineLvl w:val="0"/>
    </w:pPr>
  </w:style>
  <w:style w:type="paragraph" w:styleId="2">
    <w:name w:val="heading 2"/>
    <w:basedOn w:val="a"/>
    <w:next w:val="a"/>
    <w:link w:val="20"/>
    <w:uiPriority w:val="9"/>
    <w:unhideWhenUsed/>
    <w:qFormat/>
    <w:rsid w:val="00BE0469"/>
    <w:pPr>
      <w:keepNext/>
      <w:keepLines/>
      <w:pageBreakBefore/>
      <w:spacing w:before="200" w:after="0"/>
      <w:ind w:left="708" w:firstLine="708"/>
      <w:outlineLvl w:val="1"/>
    </w:pPr>
    <w:rPr>
      <w:rFonts w:asciiTheme="majorHAnsi" w:eastAsiaTheme="majorEastAsia" w:hAnsiTheme="majorHAnsi" w:cstheme="majorBidi"/>
      <w:b/>
      <w:bCs/>
      <w:noProof/>
      <w:color w:val="000000" w:themeColor="text1"/>
      <w:sz w:val="26"/>
      <w:szCs w:val="26"/>
      <w:lang w:eastAsia="ru-RU"/>
    </w:rPr>
  </w:style>
  <w:style w:type="paragraph" w:styleId="3">
    <w:name w:val="heading 3"/>
    <w:basedOn w:val="a"/>
    <w:next w:val="a"/>
    <w:link w:val="30"/>
    <w:uiPriority w:val="9"/>
    <w:unhideWhenUsed/>
    <w:qFormat/>
    <w:rsid w:val="00B93A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
    <w:link w:val="40"/>
    <w:uiPriority w:val="9"/>
    <w:unhideWhenUsed/>
    <w:qFormat/>
    <w:rsid w:val="006412C7"/>
    <w:pPr>
      <w:jc w:val="center"/>
      <w:outlineLvl w:val="3"/>
    </w:pPr>
    <w:rPr>
      <w:rFonts w:asciiTheme="majorHAnsi" w:hAnsiTheme="majorHAnsi" w:cs="Times New Roman"/>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1E5D56"/>
    <w:pPr>
      <w:spacing w:after="0" w:line="240" w:lineRule="auto"/>
    </w:pPr>
    <w:rPr>
      <w:rFonts w:eastAsiaTheme="minorEastAsia"/>
      <w:lang w:val="en-US" w:bidi="en-US"/>
    </w:rPr>
  </w:style>
  <w:style w:type="character" w:customStyle="1" w:styleId="a4">
    <w:name w:val="Без интервала Знак"/>
    <w:basedOn w:val="a1"/>
    <w:link w:val="a0"/>
    <w:uiPriority w:val="1"/>
    <w:rsid w:val="001E5D56"/>
    <w:rPr>
      <w:rFonts w:eastAsiaTheme="minorEastAsia"/>
      <w:lang w:val="en-US" w:bidi="en-US"/>
    </w:rPr>
  </w:style>
  <w:style w:type="paragraph" w:styleId="a5">
    <w:name w:val="Document Map"/>
    <w:basedOn w:val="a"/>
    <w:link w:val="a6"/>
    <w:uiPriority w:val="99"/>
    <w:semiHidden/>
    <w:unhideWhenUsed/>
    <w:rsid w:val="001E5D56"/>
    <w:pPr>
      <w:spacing w:after="0" w:line="240" w:lineRule="auto"/>
    </w:pPr>
    <w:rPr>
      <w:rFonts w:ascii="Tahoma" w:hAnsi="Tahoma" w:cs="Tahoma"/>
      <w:sz w:val="16"/>
      <w:szCs w:val="16"/>
    </w:rPr>
  </w:style>
  <w:style w:type="character" w:customStyle="1" w:styleId="a6">
    <w:name w:val="Схема документа Знак"/>
    <w:basedOn w:val="a1"/>
    <w:link w:val="a5"/>
    <w:uiPriority w:val="99"/>
    <w:semiHidden/>
    <w:rsid w:val="001E5D56"/>
    <w:rPr>
      <w:rFonts w:ascii="Tahoma" w:hAnsi="Tahoma" w:cs="Tahoma"/>
      <w:sz w:val="16"/>
      <w:szCs w:val="16"/>
    </w:rPr>
  </w:style>
  <w:style w:type="character" w:customStyle="1" w:styleId="20">
    <w:name w:val="Заголовок 2 Знак"/>
    <w:basedOn w:val="a1"/>
    <w:link w:val="2"/>
    <w:uiPriority w:val="9"/>
    <w:rsid w:val="00BE0469"/>
    <w:rPr>
      <w:rFonts w:asciiTheme="majorHAnsi" w:eastAsiaTheme="majorEastAsia" w:hAnsiTheme="majorHAnsi" w:cstheme="majorBidi"/>
      <w:b/>
      <w:bCs/>
      <w:noProof/>
      <w:color w:val="000000" w:themeColor="text1"/>
      <w:sz w:val="26"/>
      <w:szCs w:val="26"/>
      <w:lang w:eastAsia="ru-RU"/>
    </w:rPr>
  </w:style>
  <w:style w:type="paragraph" w:styleId="a7">
    <w:name w:val="Balloon Text"/>
    <w:basedOn w:val="a"/>
    <w:link w:val="a8"/>
    <w:uiPriority w:val="99"/>
    <w:semiHidden/>
    <w:unhideWhenUsed/>
    <w:rsid w:val="00BA696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A6964"/>
    <w:rPr>
      <w:rFonts w:ascii="Tahoma" w:hAnsi="Tahoma" w:cs="Tahoma"/>
      <w:sz w:val="16"/>
      <w:szCs w:val="16"/>
    </w:rPr>
  </w:style>
  <w:style w:type="character" w:customStyle="1" w:styleId="10">
    <w:name w:val="Заголовок 1 Знак"/>
    <w:basedOn w:val="a1"/>
    <w:link w:val="1"/>
    <w:uiPriority w:val="9"/>
    <w:rsid w:val="008E3B1D"/>
    <w:rPr>
      <w:rFonts w:asciiTheme="majorHAnsi" w:eastAsiaTheme="minorEastAsia" w:hAnsiTheme="majorHAnsi" w:cs="Times New Roman"/>
      <w:b/>
      <w:sz w:val="28"/>
      <w:szCs w:val="28"/>
      <w:lang w:bidi="en-US"/>
    </w:rPr>
  </w:style>
  <w:style w:type="character" w:styleId="a9">
    <w:name w:val="Hyperlink"/>
    <w:basedOn w:val="a1"/>
    <w:uiPriority w:val="99"/>
    <w:unhideWhenUsed/>
    <w:rsid w:val="002A49E4"/>
    <w:rPr>
      <w:color w:val="0000FF" w:themeColor="hyperlink"/>
      <w:u w:val="single"/>
    </w:rPr>
  </w:style>
  <w:style w:type="character" w:customStyle="1" w:styleId="30">
    <w:name w:val="Заголовок 3 Знак"/>
    <w:basedOn w:val="a1"/>
    <w:link w:val="3"/>
    <w:uiPriority w:val="9"/>
    <w:rsid w:val="00B93A0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6412C7"/>
    <w:rPr>
      <w:rFonts w:asciiTheme="majorHAnsi" w:eastAsiaTheme="minorEastAsia" w:hAnsiTheme="majorHAnsi" w:cs="Times New Roman"/>
      <w:b/>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cp:lastPrinted>2012-02-09T05:32:00Z</cp:lastPrinted>
  <dcterms:created xsi:type="dcterms:W3CDTF">2012-03-10T10:00:00Z</dcterms:created>
  <dcterms:modified xsi:type="dcterms:W3CDTF">2012-03-10T10:00:00Z</dcterms:modified>
</cp:coreProperties>
</file>