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4" w:rsidRPr="009568C1" w:rsidRDefault="00542814" w:rsidP="00542814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-530506</wp:posOffset>
            </wp:positionH>
            <wp:positionV relativeFrom="paragraph">
              <wp:posOffset>-592086</wp:posOffset>
            </wp:positionV>
            <wp:extent cx="6832600" cy="10058400"/>
            <wp:effectExtent l="19050" t="0" r="6350" b="0"/>
            <wp:wrapNone/>
            <wp:docPr id="7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814" w:rsidRPr="009568C1" w:rsidRDefault="00542814" w:rsidP="00542814">
      <w:pPr>
        <w:pStyle w:val="a0"/>
        <w:rPr>
          <w:lang w:val="ru-RU" w:eastAsia="ru-RU"/>
        </w:rPr>
      </w:pPr>
    </w:p>
    <w:p w:rsidR="00542814" w:rsidRPr="009568C1" w:rsidRDefault="00542814" w:rsidP="00542814">
      <w:pPr>
        <w:pStyle w:val="a0"/>
        <w:rPr>
          <w:lang w:val="ru-RU" w:eastAsia="ru-RU"/>
        </w:rPr>
      </w:pPr>
    </w:p>
    <w:p w:rsidR="00542814" w:rsidRPr="009568C1" w:rsidRDefault="00542814" w:rsidP="00542814">
      <w:pPr>
        <w:pStyle w:val="a0"/>
        <w:rPr>
          <w:lang w:val="ru-RU" w:eastAsia="ru-RU"/>
        </w:rPr>
      </w:pPr>
    </w:p>
    <w:p w:rsidR="00542814" w:rsidRPr="009568C1" w:rsidRDefault="00542814" w:rsidP="00542814">
      <w:pPr>
        <w:pStyle w:val="a0"/>
        <w:rPr>
          <w:lang w:val="ru-RU" w:eastAsia="ru-RU"/>
        </w:rPr>
      </w:pPr>
    </w:p>
    <w:p w:rsidR="00542814" w:rsidRPr="009568C1" w:rsidRDefault="00542814" w:rsidP="00542814">
      <w:pPr>
        <w:pStyle w:val="1"/>
        <w:ind w:left="1418"/>
        <w:rPr>
          <w:lang w:eastAsia="ru-RU"/>
        </w:rPr>
      </w:pPr>
      <w:r w:rsidRPr="009568C1">
        <w:rPr>
          <w:lang w:eastAsia="ru-RU"/>
        </w:rPr>
        <w:t>Воспитанный человек по А.П. Чехову</w:t>
      </w:r>
    </w:p>
    <w:p w:rsidR="00542814" w:rsidRPr="009568C1" w:rsidRDefault="00542814" w:rsidP="00542814">
      <w:pPr>
        <w:pStyle w:val="a0"/>
        <w:rPr>
          <w:lang w:val="ru-RU" w:eastAsia="ru-RU"/>
        </w:rPr>
      </w:pPr>
    </w:p>
    <w:p w:rsidR="00542814" w:rsidRPr="009568C1" w:rsidRDefault="00542814" w:rsidP="00542814">
      <w:pPr>
        <w:pStyle w:val="a0"/>
        <w:ind w:left="709" w:right="850"/>
        <w:rPr>
          <w:lang w:val="ru-RU"/>
        </w:rPr>
      </w:pPr>
      <w:r>
        <w:rPr>
          <w:lang w:val="ru-RU"/>
        </w:rPr>
        <w:t>«</w:t>
      </w:r>
      <w:r w:rsidRPr="009568C1">
        <w:rPr>
          <w:lang w:val="ru-RU"/>
        </w:rPr>
        <w:t>Воспитанные люди, по моему мнению, должны удовлетворять следующим условиям:</w:t>
      </w:r>
    </w:p>
    <w:p w:rsidR="00542814" w:rsidRPr="009568C1" w:rsidRDefault="00542814" w:rsidP="00542814">
      <w:pPr>
        <w:pStyle w:val="a0"/>
        <w:rPr>
          <w:lang w:val="ru-RU"/>
        </w:rPr>
      </w:pP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>Они уважают человеческую личность, а потому всегда снисходительны, мягки, вежливы, уступчивы... Они не бунтуют из-за молотка или пропавшей резинки; живя с кем-нибудь, они не делают из этого одолжения, а уходя, не говорят: с вами жить нельзя! Они прощают и шум, и холод, и пережаренное мясо, и остроты, и присутствие в их жилье посторонних...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>Они сострадательны не к одним только нищим и кошкам. Они болеют душой и от того, чего не увидишь простым глазом...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>Они уважают чужую собственность, а потому и платят долги.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>Они чистосердечны и боятся лжи как огня. Не лгут они даже в пустяках. Ложь оскорбительна для слушателя и опошляет в его глазах говорящего. Они не рисуются, держат себя на улице так же, как дома, не пускают пыли в глаза меньшей братии... Они не болтливы и не лезут с откровенностями, когда их не спрашивают... Из уважения к чужим ушам они чаще молчат.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 xml:space="preserve">Они не уничтожают себя с той целью, чтобы вызвать </w:t>
      </w:r>
      <w:proofErr w:type="gramStart"/>
      <w:r w:rsidRPr="009568C1">
        <w:rPr>
          <w:lang w:val="ru-RU"/>
        </w:rPr>
        <w:t>в</w:t>
      </w:r>
      <w:proofErr w:type="gramEnd"/>
      <w:r w:rsidRPr="009568C1">
        <w:rPr>
          <w:lang w:val="ru-RU"/>
        </w:rPr>
        <w:t xml:space="preserve"> </w:t>
      </w:r>
      <w:proofErr w:type="gramStart"/>
      <w:r w:rsidRPr="009568C1">
        <w:rPr>
          <w:lang w:val="ru-RU"/>
        </w:rPr>
        <w:t>другом</w:t>
      </w:r>
      <w:proofErr w:type="gramEnd"/>
      <w:r w:rsidRPr="009568C1">
        <w:rPr>
          <w:lang w:val="ru-RU"/>
        </w:rPr>
        <w:t xml:space="preserve"> сочувствие и помощь. Они не играют на струнах чужих душ, чтоб в ответ им вздыхали и нянчились с ними. Они не говорят: меня не понимают!..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>Они не суетны. Их не занимают такие фальшивые бриллианты, как знакомство со знаменитостями, восто</w:t>
      </w:r>
      <w:proofErr w:type="gramStart"/>
      <w:r w:rsidRPr="009568C1">
        <w:rPr>
          <w:lang w:val="ru-RU"/>
        </w:rPr>
        <w:t>рг встр</w:t>
      </w:r>
      <w:proofErr w:type="gramEnd"/>
      <w:r w:rsidRPr="009568C1">
        <w:rPr>
          <w:lang w:val="ru-RU"/>
        </w:rPr>
        <w:t xml:space="preserve">ечного в </w:t>
      </w:r>
      <w:proofErr w:type="spellStart"/>
      <w:r w:rsidRPr="009568C1">
        <w:rPr>
          <w:lang w:val="ru-RU"/>
        </w:rPr>
        <w:t>Salon'e</w:t>
      </w:r>
      <w:proofErr w:type="spellEnd"/>
      <w:r w:rsidRPr="009568C1">
        <w:rPr>
          <w:lang w:val="ru-RU"/>
        </w:rPr>
        <w:t>, известность по портерным...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>Если они имеют в себе талант, то уважают его. Они жертвуют для него покоем, женщинами, вином, суетой...</w:t>
      </w:r>
    </w:p>
    <w:p w:rsidR="00542814" w:rsidRPr="009568C1" w:rsidRDefault="00542814" w:rsidP="00542814">
      <w:pPr>
        <w:pStyle w:val="a0"/>
        <w:numPr>
          <w:ilvl w:val="0"/>
          <w:numId w:val="24"/>
        </w:numPr>
        <w:ind w:left="1134" w:right="1134"/>
        <w:rPr>
          <w:lang w:val="ru-RU"/>
        </w:rPr>
      </w:pPr>
      <w:r w:rsidRPr="009568C1">
        <w:rPr>
          <w:lang w:val="ru-RU"/>
        </w:rPr>
        <w:t xml:space="preserve">Они воспитывают в себе эстетику. Они не могут уснуть в одежде, дышать </w:t>
      </w:r>
      <w:proofErr w:type="gramStart"/>
      <w:r w:rsidRPr="009568C1">
        <w:rPr>
          <w:lang w:val="ru-RU"/>
        </w:rPr>
        <w:t>дрянным</w:t>
      </w:r>
      <w:proofErr w:type="gramEnd"/>
      <w:r w:rsidRPr="009568C1">
        <w:rPr>
          <w:lang w:val="ru-RU"/>
        </w:rPr>
        <w:t xml:space="preserve"> воздухом, шагать по оплеванному полу...</w:t>
      </w:r>
      <w:r>
        <w:rPr>
          <w:lang w:val="ru-RU"/>
        </w:rPr>
        <w:t>»</w:t>
      </w:r>
    </w:p>
    <w:p w:rsidR="00542814" w:rsidRPr="009568C1" w:rsidRDefault="00542814" w:rsidP="00542814">
      <w:pPr>
        <w:pStyle w:val="a0"/>
        <w:ind w:right="992"/>
        <w:rPr>
          <w:lang w:val="ru-RU"/>
        </w:rPr>
      </w:pPr>
    </w:p>
    <w:p w:rsidR="00542814" w:rsidRPr="009568C1" w:rsidRDefault="00542814" w:rsidP="00542814">
      <w:pPr>
        <w:pStyle w:val="a0"/>
        <w:ind w:left="3686" w:right="709"/>
        <w:rPr>
          <w:lang w:val="ru-RU"/>
        </w:rPr>
      </w:pPr>
      <w:r w:rsidRPr="009568C1">
        <w:rPr>
          <w:lang w:val="ru-RU"/>
        </w:rPr>
        <w:t>А.П. Чехов, Собрание сочинений в 12-ти томах,</w:t>
      </w:r>
    </w:p>
    <w:p w:rsidR="00542814" w:rsidRPr="009568C1" w:rsidRDefault="00542814" w:rsidP="00542814">
      <w:pPr>
        <w:pStyle w:val="a0"/>
        <w:ind w:left="3686" w:right="709"/>
        <w:rPr>
          <w:lang w:val="ru-RU"/>
        </w:rPr>
      </w:pPr>
      <w:r w:rsidRPr="009568C1">
        <w:rPr>
          <w:lang w:val="ru-RU"/>
        </w:rPr>
        <w:t>том 11, М., 1956 г., с. 83-84.</w:t>
      </w:r>
    </w:p>
    <w:p w:rsidR="00542814" w:rsidRPr="009568C1" w:rsidRDefault="00542814" w:rsidP="00542814">
      <w:pPr>
        <w:pStyle w:val="a0"/>
        <w:rPr>
          <w:lang w:val="ru-RU" w:eastAsia="ru-RU"/>
        </w:rPr>
      </w:pPr>
    </w:p>
    <w:p w:rsidR="00542814" w:rsidRPr="009568C1" w:rsidRDefault="00542814" w:rsidP="00542814">
      <w:pPr>
        <w:rPr>
          <w:lang w:eastAsia="ru-RU"/>
        </w:rPr>
      </w:pPr>
    </w:p>
    <w:sectPr w:rsidR="00542814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2012-03-10T10:01:00Z</dcterms:created>
  <dcterms:modified xsi:type="dcterms:W3CDTF">2012-03-10T10:01:00Z</dcterms:modified>
</cp:coreProperties>
</file>