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EB" w:rsidRPr="009568C1" w:rsidRDefault="008E23EB" w:rsidP="008E23EB">
      <w:pPr>
        <w:pStyle w:val="2"/>
        <w:rPr>
          <w:sz w:val="12"/>
          <w:szCs w:val="12"/>
        </w:rPr>
      </w:pPr>
      <w:r w:rsidRPr="009568C1">
        <w:rPr>
          <w:sz w:val="12"/>
          <w:szCs w:val="1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-618987</wp:posOffset>
            </wp:positionH>
            <wp:positionV relativeFrom="paragraph">
              <wp:posOffset>-685745</wp:posOffset>
            </wp:positionV>
            <wp:extent cx="6994000" cy="10265134"/>
            <wp:effectExtent l="19050" t="0" r="0" b="0"/>
            <wp:wrapNone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000" cy="1026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3EB" w:rsidRDefault="008E23EB" w:rsidP="008E23EB">
      <w:pPr>
        <w:pStyle w:val="1"/>
        <w:ind w:left="1843" w:right="992"/>
      </w:pPr>
      <w:r w:rsidRPr="009568C1">
        <w:t>10 наиболее частых ошибок родителей,</w:t>
      </w:r>
    </w:p>
    <w:p w:rsidR="008E23EB" w:rsidRPr="009568C1" w:rsidRDefault="008E23EB" w:rsidP="008E23EB">
      <w:pPr>
        <w:pStyle w:val="a0"/>
        <w:ind w:left="1560" w:right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proofErr w:type="gramStart"/>
      <w:r w:rsidRPr="009568C1">
        <w:rPr>
          <w:rFonts w:asciiTheme="majorHAnsi" w:hAnsiTheme="majorHAnsi" w:cs="Times New Roman"/>
          <w:b/>
          <w:sz w:val="28"/>
          <w:szCs w:val="28"/>
          <w:lang w:val="ru-RU"/>
        </w:rPr>
        <w:t>приводящих</w:t>
      </w:r>
      <w:proofErr w:type="gramEnd"/>
      <w:r w:rsidRPr="009568C1">
        <w:rPr>
          <w:rFonts w:asciiTheme="majorHAnsi" w:hAnsiTheme="majorHAnsi" w:cs="Times New Roman"/>
          <w:b/>
          <w:sz w:val="28"/>
          <w:szCs w:val="28"/>
          <w:lang w:val="ru-RU"/>
        </w:rPr>
        <w:t xml:space="preserve"> к демонстративному неповиновению</w:t>
      </w:r>
    </w:p>
    <w:p w:rsidR="008E23EB" w:rsidRPr="009568C1" w:rsidRDefault="008E23EB" w:rsidP="008E23EB">
      <w:pPr>
        <w:pStyle w:val="a0"/>
        <w:ind w:left="1560" w:right="709"/>
        <w:jc w:val="center"/>
        <w:rPr>
          <w:rFonts w:asciiTheme="majorHAnsi" w:hAnsiTheme="majorHAnsi" w:cs="Times New Roman"/>
          <w:b/>
          <w:sz w:val="18"/>
          <w:szCs w:val="18"/>
          <w:lang w:val="ru-RU"/>
        </w:rPr>
      </w:pPr>
      <w:r w:rsidRPr="009568C1">
        <w:rPr>
          <w:rFonts w:asciiTheme="majorHAnsi" w:hAnsiTheme="majorHAnsi" w:cs="Times New Roman"/>
          <w:b/>
          <w:sz w:val="18"/>
          <w:szCs w:val="18"/>
          <w:lang w:val="ru-RU"/>
        </w:rPr>
        <w:t>(с разъяснениями)</w:t>
      </w:r>
    </w:p>
    <w:p w:rsidR="008E23EB" w:rsidRPr="009568C1" w:rsidRDefault="008E23EB" w:rsidP="008E23EB">
      <w:pPr>
        <w:pStyle w:val="a0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8E23EB" w:rsidRPr="009568C1" w:rsidRDefault="008E23EB" w:rsidP="008E23EB">
      <w:pPr>
        <w:pStyle w:val="a0"/>
        <w:numPr>
          <w:ilvl w:val="0"/>
          <w:numId w:val="27"/>
        </w:numPr>
        <w:ind w:left="1134" w:right="142"/>
        <w:rPr>
          <w:rFonts w:cstheme="minorHAnsi"/>
          <w:sz w:val="18"/>
          <w:szCs w:val="18"/>
          <w:lang w:val="ru-RU"/>
        </w:rPr>
      </w:pPr>
      <w:r w:rsidRPr="009568C1">
        <w:rPr>
          <w:rFonts w:cstheme="minorHAnsi"/>
          <w:b/>
          <w:lang w:val="ru-RU"/>
        </w:rPr>
        <w:t>Слишком подробные объяснения, урезонивания и долгие переговоры.</w:t>
      </w:r>
      <w:r w:rsidRPr="009568C1">
        <w:rPr>
          <w:rFonts w:cstheme="minorHAnsi"/>
          <w:b/>
          <w:sz w:val="18"/>
          <w:szCs w:val="18"/>
          <w:lang w:val="ru-RU"/>
        </w:rPr>
        <w:t xml:space="preserve"> </w:t>
      </w:r>
      <w:r w:rsidRPr="009568C1">
        <w:rPr>
          <w:rFonts w:cstheme="minorHAnsi"/>
          <w:sz w:val="18"/>
          <w:szCs w:val="18"/>
          <w:lang w:val="ru-RU"/>
        </w:rPr>
        <w:t>Многие современные родители считают, что самый лучший метод воспитания – это разговоры, умные, терпеливые, долгие разговоры. Конечно, прекрасно, когда вы разговариваете с детьми, когда вы их учите и что-то им объясняете, но когда вы исправляете поведение ребенка, не надо лишних разговоров. Если ваши слова не действуют на ребенка, переходите к действиям.</w:t>
      </w:r>
    </w:p>
    <w:p w:rsidR="008E23EB" w:rsidRPr="009568C1" w:rsidRDefault="008E23EB" w:rsidP="008E23EB">
      <w:pPr>
        <w:pStyle w:val="a0"/>
        <w:numPr>
          <w:ilvl w:val="0"/>
          <w:numId w:val="27"/>
        </w:numPr>
        <w:ind w:left="1134" w:right="142"/>
        <w:rPr>
          <w:rFonts w:cstheme="minorHAnsi"/>
          <w:sz w:val="18"/>
          <w:szCs w:val="18"/>
          <w:lang w:val="ru-RU"/>
        </w:rPr>
      </w:pPr>
      <w:r w:rsidRPr="009568C1">
        <w:rPr>
          <w:rFonts w:cstheme="minorHAnsi"/>
          <w:b/>
          <w:lang w:val="ru-RU"/>
        </w:rPr>
        <w:t>Слишком частые извинения.</w:t>
      </w:r>
      <w:r w:rsidRPr="009568C1">
        <w:rPr>
          <w:rFonts w:cstheme="minorHAnsi"/>
          <w:sz w:val="18"/>
          <w:szCs w:val="18"/>
          <w:lang w:val="ru-RU"/>
        </w:rPr>
        <w:t xml:space="preserve"> Когда родители развивают привычку извиняться за то, что они принимают решения в доме, детям начинает казаться, что если тебе что-то не разрешают, это ужасно и невыносимо. Когда родители извиняются, в их голосе звучит нерешительность и неуверенность в своей власти. Имейте в виду: если вы поможете детям привыкнуть к мысли о том, что не все в жизни складывается так, как им хочется, вы окажете им неоценимую услугу. Это не значит, что вообще не надо извиняться перед детьми. Когда приходится отказать ребенку в чем-то, что имеет для него огромное значение, конечно, проявите понимание, скажите, что вам жаль, что так получилось.</w:t>
      </w:r>
    </w:p>
    <w:p w:rsidR="008E23EB" w:rsidRPr="009568C1" w:rsidRDefault="008E23EB" w:rsidP="008E23EB">
      <w:pPr>
        <w:pStyle w:val="a0"/>
        <w:numPr>
          <w:ilvl w:val="0"/>
          <w:numId w:val="27"/>
        </w:numPr>
        <w:ind w:left="1134" w:right="142"/>
        <w:rPr>
          <w:rFonts w:cstheme="minorHAnsi"/>
          <w:sz w:val="18"/>
          <w:szCs w:val="18"/>
          <w:lang w:val="ru-RU"/>
        </w:rPr>
      </w:pPr>
      <w:r w:rsidRPr="009568C1">
        <w:rPr>
          <w:rFonts w:cstheme="minorHAnsi"/>
          <w:b/>
          <w:lang w:val="ru-RU"/>
        </w:rPr>
        <w:t>Стремление добиться одобрения ребенка.</w:t>
      </w:r>
      <w:r w:rsidRPr="009568C1">
        <w:rPr>
          <w:rFonts w:cstheme="minorHAnsi"/>
          <w:b/>
          <w:sz w:val="18"/>
          <w:szCs w:val="18"/>
          <w:lang w:val="ru-RU"/>
        </w:rPr>
        <w:t xml:space="preserve"> </w:t>
      </w:r>
      <w:r w:rsidRPr="009568C1">
        <w:rPr>
          <w:rFonts w:cstheme="minorHAnsi"/>
          <w:sz w:val="18"/>
          <w:szCs w:val="18"/>
          <w:lang w:val="ru-RU"/>
        </w:rPr>
        <w:t xml:space="preserve">Перестаньте прибавлять в конце ваших просьб </w:t>
      </w:r>
      <w:r>
        <w:rPr>
          <w:rFonts w:cstheme="minorHAnsi"/>
          <w:sz w:val="18"/>
          <w:szCs w:val="18"/>
          <w:lang w:val="ru-RU"/>
        </w:rPr>
        <w:t>«</w:t>
      </w:r>
      <w:r w:rsidRPr="009568C1">
        <w:rPr>
          <w:rFonts w:cstheme="minorHAnsi"/>
          <w:sz w:val="18"/>
          <w:szCs w:val="18"/>
          <w:lang w:val="ru-RU"/>
        </w:rPr>
        <w:t>Хорошо?</w:t>
      </w:r>
      <w:r>
        <w:rPr>
          <w:rFonts w:cstheme="minorHAnsi"/>
          <w:sz w:val="18"/>
          <w:szCs w:val="18"/>
          <w:lang w:val="ru-RU"/>
        </w:rPr>
        <w:t>»</w:t>
      </w:r>
      <w:r w:rsidRPr="009568C1">
        <w:rPr>
          <w:rFonts w:cstheme="minorHAnsi"/>
          <w:sz w:val="18"/>
          <w:szCs w:val="18"/>
          <w:lang w:val="ru-RU"/>
        </w:rPr>
        <w:t xml:space="preserve"> Когда вы даете ребенку указание, это не означает, что ему можно подумать и решить, будет он это делать или нет. Это инструкции, которые надо выполнять.</w:t>
      </w:r>
    </w:p>
    <w:p w:rsidR="008E23EB" w:rsidRPr="009568C1" w:rsidRDefault="008E23EB" w:rsidP="008E23EB">
      <w:pPr>
        <w:pStyle w:val="a0"/>
        <w:numPr>
          <w:ilvl w:val="0"/>
          <w:numId w:val="27"/>
        </w:numPr>
        <w:ind w:left="1134" w:right="142"/>
        <w:rPr>
          <w:rFonts w:cstheme="minorHAnsi"/>
          <w:sz w:val="18"/>
          <w:szCs w:val="18"/>
          <w:lang w:val="ru-RU"/>
        </w:rPr>
      </w:pPr>
      <w:r w:rsidRPr="009568C1">
        <w:rPr>
          <w:rFonts w:cstheme="minorHAnsi"/>
          <w:b/>
          <w:lang w:val="ru-RU"/>
        </w:rPr>
        <w:t>Перекладывание ответственности за свои решения на внешние авторитеты.</w:t>
      </w:r>
      <w:r w:rsidRPr="009568C1">
        <w:rPr>
          <w:rFonts w:cstheme="minorHAnsi"/>
          <w:sz w:val="18"/>
          <w:szCs w:val="18"/>
          <w:lang w:val="ru-RU"/>
        </w:rPr>
        <w:t xml:space="preserve"> Когда родители ссылаются на других людей (</w:t>
      </w:r>
      <w:r>
        <w:rPr>
          <w:rFonts w:cstheme="minorHAnsi"/>
          <w:sz w:val="18"/>
          <w:szCs w:val="18"/>
          <w:lang w:val="ru-RU"/>
        </w:rPr>
        <w:t>«</w:t>
      </w:r>
      <w:r w:rsidRPr="009568C1">
        <w:rPr>
          <w:rFonts w:cstheme="minorHAnsi"/>
          <w:sz w:val="18"/>
          <w:szCs w:val="18"/>
          <w:lang w:val="ru-RU"/>
        </w:rPr>
        <w:t>зубной врач сказал, что слишком сладкое – вредно</w:t>
      </w:r>
      <w:r>
        <w:rPr>
          <w:rFonts w:cstheme="minorHAnsi"/>
          <w:sz w:val="18"/>
          <w:szCs w:val="18"/>
          <w:lang w:val="ru-RU"/>
        </w:rPr>
        <w:t>»</w:t>
      </w:r>
      <w:r w:rsidRPr="009568C1">
        <w:rPr>
          <w:rFonts w:cstheme="minorHAnsi"/>
          <w:sz w:val="18"/>
          <w:szCs w:val="18"/>
          <w:lang w:val="ru-RU"/>
        </w:rPr>
        <w:t xml:space="preserve">, </w:t>
      </w:r>
      <w:r>
        <w:rPr>
          <w:rFonts w:cstheme="minorHAnsi"/>
          <w:sz w:val="18"/>
          <w:szCs w:val="18"/>
          <w:lang w:val="ru-RU"/>
        </w:rPr>
        <w:t>«</w:t>
      </w:r>
      <w:r w:rsidRPr="009568C1">
        <w:rPr>
          <w:rFonts w:cstheme="minorHAnsi"/>
          <w:sz w:val="18"/>
          <w:szCs w:val="18"/>
          <w:lang w:val="ru-RU"/>
        </w:rPr>
        <w:t>если ты не пристегнешь ремень безопасности, полицейский может оштрафовать маму</w:t>
      </w:r>
      <w:r>
        <w:rPr>
          <w:rFonts w:cstheme="minorHAnsi"/>
          <w:sz w:val="18"/>
          <w:szCs w:val="18"/>
          <w:lang w:val="ru-RU"/>
        </w:rPr>
        <w:t>»</w:t>
      </w:r>
      <w:r w:rsidRPr="009568C1">
        <w:rPr>
          <w:rFonts w:cstheme="minorHAnsi"/>
          <w:sz w:val="18"/>
          <w:szCs w:val="18"/>
          <w:lang w:val="ru-RU"/>
        </w:rPr>
        <w:t xml:space="preserve">), чтобы добиться послушания ребенка, они подрывают свой авторитет. Дети приходят к следующему выводу: можно делать, что хочешь, главное – чтобы тебя не поймали. Дайте детям четко понять, что это </w:t>
      </w:r>
      <w:r w:rsidRPr="009568C1">
        <w:rPr>
          <w:rFonts w:cstheme="minorHAnsi"/>
          <w:i/>
          <w:sz w:val="18"/>
          <w:szCs w:val="18"/>
          <w:lang w:val="ru-RU"/>
        </w:rPr>
        <w:t>ваши</w:t>
      </w:r>
      <w:r w:rsidRPr="009568C1">
        <w:rPr>
          <w:rFonts w:cstheme="minorHAnsi"/>
          <w:sz w:val="18"/>
          <w:szCs w:val="18"/>
          <w:lang w:val="ru-RU"/>
        </w:rPr>
        <w:t xml:space="preserve"> правила: </w:t>
      </w:r>
      <w:r>
        <w:rPr>
          <w:rFonts w:cstheme="minorHAnsi"/>
          <w:sz w:val="18"/>
          <w:szCs w:val="18"/>
          <w:lang w:val="ru-RU"/>
        </w:rPr>
        <w:t>«</w:t>
      </w:r>
      <w:r w:rsidRPr="009568C1">
        <w:rPr>
          <w:rFonts w:cstheme="minorHAnsi"/>
          <w:sz w:val="18"/>
          <w:szCs w:val="18"/>
          <w:lang w:val="ru-RU"/>
        </w:rPr>
        <w:t>В моей машине все пристегивают ремень безопасности</w:t>
      </w:r>
      <w:r>
        <w:rPr>
          <w:rFonts w:cstheme="minorHAnsi"/>
          <w:sz w:val="18"/>
          <w:szCs w:val="18"/>
          <w:lang w:val="ru-RU"/>
        </w:rPr>
        <w:t>»</w:t>
      </w:r>
      <w:r w:rsidRPr="009568C1">
        <w:rPr>
          <w:rFonts w:cstheme="minorHAnsi"/>
          <w:sz w:val="18"/>
          <w:szCs w:val="18"/>
          <w:lang w:val="ru-RU"/>
        </w:rPr>
        <w:t>.</w:t>
      </w:r>
    </w:p>
    <w:p w:rsidR="008E23EB" w:rsidRPr="009568C1" w:rsidRDefault="008E23EB" w:rsidP="008E23EB">
      <w:pPr>
        <w:pStyle w:val="a0"/>
        <w:numPr>
          <w:ilvl w:val="0"/>
          <w:numId w:val="27"/>
        </w:numPr>
        <w:ind w:left="1134" w:right="142"/>
        <w:rPr>
          <w:rFonts w:cstheme="minorHAnsi"/>
          <w:sz w:val="18"/>
          <w:szCs w:val="18"/>
          <w:lang w:val="ru-RU"/>
        </w:rPr>
      </w:pPr>
      <w:r w:rsidRPr="009568C1">
        <w:rPr>
          <w:rFonts w:cstheme="minorHAnsi"/>
          <w:b/>
          <w:lang w:val="ru-RU"/>
        </w:rPr>
        <w:t>Слишком частые разговоры о том, что чувствуют и что нужно родителям</w:t>
      </w:r>
      <w:r w:rsidRPr="009568C1">
        <w:rPr>
          <w:rFonts w:cstheme="minorHAnsi"/>
          <w:b/>
          <w:sz w:val="18"/>
          <w:szCs w:val="18"/>
          <w:lang w:val="ru-RU"/>
        </w:rPr>
        <w:t>.</w:t>
      </w:r>
      <w:r w:rsidRPr="009568C1">
        <w:rPr>
          <w:rFonts w:cstheme="minorHAnsi"/>
          <w:sz w:val="18"/>
          <w:szCs w:val="18"/>
          <w:lang w:val="ru-RU"/>
        </w:rPr>
        <w:t xml:space="preserve"> </w:t>
      </w:r>
      <w:r>
        <w:rPr>
          <w:rFonts w:cstheme="minorHAnsi"/>
          <w:sz w:val="18"/>
          <w:szCs w:val="18"/>
          <w:lang w:val="ru-RU"/>
        </w:rPr>
        <w:t>«</w:t>
      </w:r>
      <w:r w:rsidRPr="009568C1">
        <w:rPr>
          <w:rFonts w:cstheme="minorHAnsi"/>
          <w:sz w:val="18"/>
          <w:szCs w:val="18"/>
          <w:lang w:val="ru-RU"/>
        </w:rPr>
        <w:t>Глазам своим не верю! Я покупаю тебе такую красивую одежду, а ты бросаешь ее на пол! Как, по-твоему, я себя чувствую, когда вижу это? Как будто ты плюнула мне в лицо!</w:t>
      </w:r>
      <w:r>
        <w:rPr>
          <w:rFonts w:cstheme="minorHAnsi"/>
          <w:sz w:val="18"/>
          <w:szCs w:val="18"/>
          <w:lang w:val="ru-RU"/>
        </w:rPr>
        <w:t>»</w:t>
      </w:r>
      <w:r w:rsidRPr="009568C1">
        <w:rPr>
          <w:rFonts w:cstheme="minorHAnsi"/>
          <w:sz w:val="18"/>
          <w:szCs w:val="18"/>
          <w:lang w:val="ru-RU"/>
        </w:rPr>
        <w:t xml:space="preserve"> Подобные жалобы дают ребенку эмоциональную власть над родителями. Со временем он начнет считать вас </w:t>
      </w:r>
      <w:proofErr w:type="gramStart"/>
      <w:r w:rsidRPr="009568C1">
        <w:rPr>
          <w:rFonts w:cstheme="minorHAnsi"/>
          <w:sz w:val="18"/>
          <w:szCs w:val="18"/>
          <w:lang w:val="ru-RU"/>
        </w:rPr>
        <w:t>слабаком</w:t>
      </w:r>
      <w:proofErr w:type="gramEnd"/>
      <w:r w:rsidRPr="009568C1">
        <w:rPr>
          <w:rFonts w:cstheme="minorHAnsi"/>
          <w:sz w:val="18"/>
          <w:szCs w:val="18"/>
          <w:lang w:val="ru-RU"/>
        </w:rPr>
        <w:t xml:space="preserve"> и нытиком и потеряет уважение к вам.</w:t>
      </w:r>
    </w:p>
    <w:p w:rsidR="008E23EB" w:rsidRPr="009568C1" w:rsidRDefault="008E23EB" w:rsidP="008E23EB">
      <w:pPr>
        <w:pStyle w:val="a0"/>
        <w:numPr>
          <w:ilvl w:val="0"/>
          <w:numId w:val="27"/>
        </w:numPr>
        <w:ind w:left="1134" w:right="142"/>
        <w:rPr>
          <w:rFonts w:cstheme="minorHAnsi"/>
          <w:sz w:val="18"/>
          <w:szCs w:val="18"/>
          <w:lang w:val="ru-RU"/>
        </w:rPr>
      </w:pPr>
      <w:r w:rsidRPr="009568C1">
        <w:rPr>
          <w:rFonts w:cstheme="minorHAnsi"/>
          <w:b/>
          <w:lang w:val="ru-RU"/>
        </w:rPr>
        <w:t>Манипулирование, сопровождаемое подкупом и угрозами.</w:t>
      </w:r>
      <w:r w:rsidRPr="009568C1">
        <w:rPr>
          <w:rFonts w:cstheme="minorHAnsi"/>
          <w:sz w:val="18"/>
          <w:szCs w:val="18"/>
          <w:lang w:val="ru-RU"/>
        </w:rPr>
        <w:t xml:space="preserve"> Подкуп и угрозы усиливают враждебность между родителями и детьми; постоянное манипулирование вызывает в детях обиду и злость и наносит огромный вред отношениям с родителями. Надо отличать угрозы и подкуп от логических последствий и стимулов. Отличие находится в формулировке. Подкуп и угроза формулируются с помощью </w:t>
      </w:r>
      <w:r>
        <w:rPr>
          <w:rFonts w:cstheme="minorHAnsi"/>
          <w:sz w:val="18"/>
          <w:szCs w:val="18"/>
          <w:lang w:val="ru-RU"/>
        </w:rPr>
        <w:t>«</w:t>
      </w:r>
      <w:r w:rsidRPr="009568C1">
        <w:rPr>
          <w:rFonts w:cstheme="minorHAnsi"/>
          <w:sz w:val="18"/>
          <w:szCs w:val="18"/>
          <w:lang w:val="ru-RU"/>
        </w:rPr>
        <w:t>если… то…</w:t>
      </w:r>
      <w:r>
        <w:rPr>
          <w:rFonts w:cstheme="minorHAnsi"/>
          <w:sz w:val="18"/>
          <w:szCs w:val="18"/>
          <w:lang w:val="ru-RU"/>
        </w:rPr>
        <w:t>»</w:t>
      </w:r>
      <w:r w:rsidRPr="009568C1">
        <w:rPr>
          <w:rFonts w:cstheme="minorHAnsi"/>
          <w:sz w:val="18"/>
          <w:szCs w:val="18"/>
          <w:lang w:val="ru-RU"/>
        </w:rPr>
        <w:t xml:space="preserve">. Подкуп: </w:t>
      </w:r>
      <w:r>
        <w:rPr>
          <w:rFonts w:cstheme="minorHAnsi"/>
          <w:sz w:val="18"/>
          <w:szCs w:val="18"/>
          <w:lang w:val="ru-RU"/>
        </w:rPr>
        <w:t>«</w:t>
      </w:r>
      <w:r w:rsidRPr="009568C1">
        <w:rPr>
          <w:rFonts w:cstheme="minorHAnsi"/>
          <w:i/>
          <w:sz w:val="18"/>
          <w:szCs w:val="18"/>
          <w:lang w:val="ru-RU"/>
        </w:rPr>
        <w:t>Если</w:t>
      </w:r>
      <w:r w:rsidRPr="009568C1">
        <w:rPr>
          <w:rFonts w:cstheme="minorHAnsi"/>
          <w:sz w:val="18"/>
          <w:szCs w:val="18"/>
          <w:lang w:val="ru-RU"/>
        </w:rPr>
        <w:t xml:space="preserve"> ты будешь хорошей девочкой, когда мы пойдем в магазин сегодня утром, </w:t>
      </w:r>
      <w:r w:rsidRPr="009568C1">
        <w:rPr>
          <w:rFonts w:cstheme="minorHAnsi"/>
          <w:i/>
          <w:sz w:val="18"/>
          <w:szCs w:val="18"/>
          <w:lang w:val="ru-RU"/>
        </w:rPr>
        <w:t>то</w:t>
      </w:r>
      <w:r w:rsidRPr="009568C1">
        <w:rPr>
          <w:rFonts w:cstheme="minorHAnsi"/>
          <w:sz w:val="18"/>
          <w:szCs w:val="18"/>
          <w:lang w:val="ru-RU"/>
        </w:rPr>
        <w:t xml:space="preserve"> мы остановимся в кафе и я куплю тебе мороженное</w:t>
      </w:r>
      <w:r>
        <w:rPr>
          <w:rFonts w:cstheme="minorHAnsi"/>
          <w:sz w:val="18"/>
          <w:szCs w:val="18"/>
          <w:lang w:val="ru-RU"/>
        </w:rPr>
        <w:t>»</w:t>
      </w:r>
      <w:r w:rsidRPr="009568C1">
        <w:rPr>
          <w:rFonts w:cstheme="minorHAnsi"/>
          <w:sz w:val="18"/>
          <w:szCs w:val="18"/>
          <w:lang w:val="ru-RU"/>
        </w:rPr>
        <w:t xml:space="preserve">. Стимул: </w:t>
      </w:r>
      <w:proofErr w:type="gramStart"/>
      <w:r>
        <w:rPr>
          <w:rFonts w:cstheme="minorHAnsi"/>
          <w:sz w:val="18"/>
          <w:szCs w:val="18"/>
          <w:lang w:val="ru-RU"/>
        </w:rPr>
        <w:t>«</w:t>
      </w:r>
      <w:r w:rsidRPr="009568C1">
        <w:rPr>
          <w:rFonts w:cstheme="minorHAnsi"/>
          <w:sz w:val="18"/>
          <w:szCs w:val="18"/>
          <w:lang w:val="ru-RU"/>
        </w:rPr>
        <w:t>Давай постараемся побыстрее сделать наши дела и купить все, что нам нужно, а потом зайдем в кафе и поедим мороженного!</w:t>
      </w:r>
      <w:r>
        <w:rPr>
          <w:rFonts w:cstheme="minorHAnsi"/>
          <w:sz w:val="18"/>
          <w:szCs w:val="18"/>
          <w:lang w:val="ru-RU"/>
        </w:rPr>
        <w:t>»</w:t>
      </w:r>
      <w:r w:rsidRPr="009568C1">
        <w:rPr>
          <w:rFonts w:cstheme="minorHAnsi"/>
          <w:sz w:val="18"/>
          <w:szCs w:val="18"/>
          <w:lang w:val="ru-RU"/>
        </w:rPr>
        <w:t>.</w:t>
      </w:r>
      <w:proofErr w:type="gramEnd"/>
    </w:p>
    <w:p w:rsidR="008E23EB" w:rsidRPr="009568C1" w:rsidRDefault="008E23EB" w:rsidP="008E23EB">
      <w:pPr>
        <w:pStyle w:val="a0"/>
        <w:numPr>
          <w:ilvl w:val="0"/>
          <w:numId w:val="27"/>
        </w:numPr>
        <w:ind w:left="1134" w:right="142"/>
        <w:rPr>
          <w:rFonts w:cstheme="minorHAnsi"/>
          <w:sz w:val="18"/>
          <w:szCs w:val="18"/>
          <w:lang w:val="ru-RU"/>
        </w:rPr>
      </w:pPr>
      <w:r w:rsidRPr="009568C1">
        <w:rPr>
          <w:rFonts w:cstheme="minorHAnsi"/>
          <w:b/>
          <w:lang w:val="ru-RU"/>
        </w:rPr>
        <w:t>Бесконечные повторения одной и той же просьбы.</w:t>
      </w:r>
      <w:r w:rsidRPr="009568C1">
        <w:rPr>
          <w:rFonts w:cstheme="minorHAnsi"/>
          <w:sz w:val="18"/>
          <w:szCs w:val="18"/>
          <w:lang w:val="ru-RU"/>
        </w:rPr>
        <w:t xml:space="preserve"> </w:t>
      </w:r>
      <w:r>
        <w:rPr>
          <w:rFonts w:cstheme="minorHAnsi"/>
          <w:sz w:val="18"/>
          <w:szCs w:val="18"/>
          <w:lang w:val="ru-RU"/>
        </w:rPr>
        <w:t>«</w:t>
      </w:r>
      <w:r w:rsidRPr="009568C1">
        <w:rPr>
          <w:rFonts w:cstheme="minorHAnsi"/>
          <w:sz w:val="18"/>
          <w:szCs w:val="18"/>
          <w:lang w:val="ru-RU"/>
        </w:rPr>
        <w:t>Сколько раз тебе говорить?!</w:t>
      </w:r>
      <w:r>
        <w:rPr>
          <w:rFonts w:cstheme="minorHAnsi"/>
          <w:sz w:val="18"/>
          <w:szCs w:val="18"/>
          <w:lang w:val="ru-RU"/>
        </w:rPr>
        <w:t>»</w:t>
      </w:r>
      <w:r w:rsidRPr="009568C1">
        <w:rPr>
          <w:rFonts w:cstheme="minorHAnsi"/>
          <w:sz w:val="18"/>
          <w:szCs w:val="18"/>
          <w:lang w:val="ru-RU"/>
        </w:rPr>
        <w:t xml:space="preserve"> - часто спрашивают родители. Родителям надо спросить себя: </w:t>
      </w:r>
      <w:r>
        <w:rPr>
          <w:rFonts w:cstheme="minorHAnsi"/>
          <w:sz w:val="18"/>
          <w:szCs w:val="18"/>
          <w:lang w:val="ru-RU"/>
        </w:rPr>
        <w:t>«</w:t>
      </w:r>
      <w:r w:rsidRPr="009568C1">
        <w:rPr>
          <w:rFonts w:cstheme="minorHAnsi"/>
          <w:sz w:val="18"/>
          <w:szCs w:val="18"/>
          <w:lang w:val="ru-RU"/>
        </w:rPr>
        <w:t>Сколько раз я собираюсь повторять одно и то же?</w:t>
      </w:r>
      <w:r>
        <w:rPr>
          <w:rFonts w:cstheme="minorHAnsi"/>
          <w:sz w:val="18"/>
          <w:szCs w:val="18"/>
          <w:lang w:val="ru-RU"/>
        </w:rPr>
        <w:t>»</w:t>
      </w:r>
      <w:r w:rsidRPr="009568C1">
        <w:rPr>
          <w:rFonts w:cstheme="minorHAnsi"/>
          <w:sz w:val="18"/>
          <w:szCs w:val="18"/>
          <w:lang w:val="ru-RU"/>
        </w:rPr>
        <w:t xml:space="preserve"> Если вы пользуетесь </w:t>
      </w:r>
      <w:r>
        <w:rPr>
          <w:rFonts w:cstheme="minorHAnsi"/>
          <w:sz w:val="18"/>
          <w:szCs w:val="18"/>
          <w:lang w:val="ru-RU"/>
        </w:rPr>
        <w:t>«</w:t>
      </w:r>
      <w:r w:rsidRPr="009568C1">
        <w:rPr>
          <w:rFonts w:cstheme="minorHAnsi"/>
          <w:sz w:val="18"/>
          <w:szCs w:val="18"/>
          <w:lang w:val="ru-RU"/>
        </w:rPr>
        <w:t>лестницей</w:t>
      </w:r>
      <w:r>
        <w:rPr>
          <w:rFonts w:cstheme="minorHAnsi"/>
          <w:sz w:val="18"/>
          <w:szCs w:val="18"/>
          <w:lang w:val="ru-RU"/>
        </w:rPr>
        <w:t>»</w:t>
      </w:r>
      <w:r w:rsidRPr="009568C1">
        <w:rPr>
          <w:rFonts w:cstheme="minorHAnsi"/>
          <w:sz w:val="18"/>
          <w:szCs w:val="18"/>
          <w:lang w:val="ru-RU"/>
        </w:rPr>
        <w:t xml:space="preserve"> (прием воспитательного воздействия Б. </w:t>
      </w:r>
      <w:proofErr w:type="spellStart"/>
      <w:r w:rsidRPr="009568C1">
        <w:rPr>
          <w:rFonts w:cstheme="minorHAnsi"/>
          <w:sz w:val="18"/>
          <w:szCs w:val="18"/>
          <w:lang w:val="ru-RU"/>
        </w:rPr>
        <w:t>Гросхэнс</w:t>
      </w:r>
      <w:proofErr w:type="spellEnd"/>
      <w:r w:rsidRPr="009568C1">
        <w:rPr>
          <w:rFonts w:cstheme="minorHAnsi"/>
          <w:sz w:val="18"/>
          <w:szCs w:val="18"/>
          <w:lang w:val="ru-RU"/>
        </w:rPr>
        <w:t>), вы знаете ответ на этот вопрос – два раза. Потом вы переходите от слов к действию.</w:t>
      </w:r>
    </w:p>
    <w:p w:rsidR="008E23EB" w:rsidRPr="009568C1" w:rsidRDefault="008E23EB" w:rsidP="008E23EB">
      <w:pPr>
        <w:pStyle w:val="a0"/>
        <w:numPr>
          <w:ilvl w:val="0"/>
          <w:numId w:val="27"/>
        </w:numPr>
        <w:ind w:left="1134" w:right="142"/>
        <w:rPr>
          <w:rFonts w:cstheme="minorHAnsi"/>
          <w:sz w:val="18"/>
          <w:szCs w:val="18"/>
          <w:lang w:val="ru-RU"/>
        </w:rPr>
      </w:pPr>
      <w:r w:rsidRPr="009568C1">
        <w:rPr>
          <w:rFonts w:cstheme="minorHAnsi"/>
          <w:b/>
          <w:lang w:val="ru-RU"/>
        </w:rPr>
        <w:t>Перекладывание вины на ребенка и неуместные вопросы.</w:t>
      </w:r>
      <w:r w:rsidRPr="009568C1">
        <w:rPr>
          <w:rFonts w:cstheme="minorHAnsi"/>
          <w:sz w:val="18"/>
          <w:szCs w:val="18"/>
          <w:lang w:val="ru-RU"/>
        </w:rPr>
        <w:t xml:space="preserve"> </w:t>
      </w:r>
      <w:r>
        <w:rPr>
          <w:rFonts w:cstheme="minorHAnsi"/>
          <w:sz w:val="18"/>
          <w:szCs w:val="18"/>
          <w:lang w:val="ru-RU"/>
        </w:rPr>
        <w:t>«</w:t>
      </w:r>
      <w:r w:rsidRPr="009568C1">
        <w:rPr>
          <w:rFonts w:cstheme="minorHAnsi"/>
          <w:sz w:val="18"/>
          <w:szCs w:val="18"/>
          <w:lang w:val="ru-RU"/>
        </w:rPr>
        <w:t>Да что с тобой такое? Почему ты так ужасно себя ведешь?</w:t>
      </w:r>
      <w:r>
        <w:rPr>
          <w:rFonts w:cstheme="minorHAnsi"/>
          <w:sz w:val="18"/>
          <w:szCs w:val="18"/>
          <w:lang w:val="ru-RU"/>
        </w:rPr>
        <w:t>»</w:t>
      </w:r>
      <w:r w:rsidRPr="009568C1">
        <w:rPr>
          <w:rFonts w:cstheme="minorHAnsi"/>
          <w:sz w:val="18"/>
          <w:szCs w:val="18"/>
          <w:lang w:val="ru-RU"/>
        </w:rPr>
        <w:t xml:space="preserve"> - это уже обвинения и нападки. Маленькие дети не способны к самоанализу; они понятия не имеют, почему они поступили так, а не иначе. </w:t>
      </w:r>
      <w:r>
        <w:rPr>
          <w:rFonts w:cstheme="minorHAnsi"/>
          <w:sz w:val="18"/>
          <w:szCs w:val="18"/>
          <w:lang w:val="ru-RU"/>
        </w:rPr>
        <w:t>«</w:t>
      </w:r>
      <w:r w:rsidRPr="009568C1">
        <w:rPr>
          <w:rFonts w:cstheme="minorHAnsi"/>
          <w:sz w:val="18"/>
          <w:szCs w:val="18"/>
          <w:lang w:val="ru-RU"/>
        </w:rPr>
        <w:t>Что мне надо сделать, чтобы ты меня послушался?</w:t>
      </w:r>
      <w:r>
        <w:rPr>
          <w:rFonts w:cstheme="minorHAnsi"/>
          <w:sz w:val="18"/>
          <w:szCs w:val="18"/>
          <w:lang w:val="ru-RU"/>
        </w:rPr>
        <w:t>»</w:t>
      </w:r>
      <w:r w:rsidRPr="009568C1">
        <w:rPr>
          <w:rFonts w:cstheme="minorHAnsi"/>
          <w:sz w:val="18"/>
          <w:szCs w:val="18"/>
          <w:lang w:val="ru-RU"/>
        </w:rPr>
        <w:t xml:space="preserve"> - подобные вопросы говорят ребенку, что вы в семье не лидер и вам приходится обращаться к нему за инструкциями.</w:t>
      </w:r>
    </w:p>
    <w:p w:rsidR="008E23EB" w:rsidRPr="009568C1" w:rsidRDefault="008E23EB" w:rsidP="008E23EB">
      <w:pPr>
        <w:pStyle w:val="a0"/>
        <w:numPr>
          <w:ilvl w:val="0"/>
          <w:numId w:val="27"/>
        </w:numPr>
        <w:ind w:left="1134" w:right="142"/>
        <w:rPr>
          <w:rFonts w:cstheme="minorHAnsi"/>
          <w:sz w:val="18"/>
          <w:szCs w:val="18"/>
          <w:lang w:val="ru-RU"/>
        </w:rPr>
      </w:pPr>
      <w:r w:rsidRPr="009568C1">
        <w:rPr>
          <w:rFonts w:cstheme="minorHAnsi"/>
          <w:b/>
          <w:lang w:val="ru-RU"/>
        </w:rPr>
        <w:t>Грубое и пренебрежительное отношение.</w:t>
      </w:r>
      <w:r w:rsidRPr="009568C1">
        <w:rPr>
          <w:rFonts w:cstheme="minorHAnsi"/>
          <w:sz w:val="18"/>
          <w:szCs w:val="18"/>
          <w:lang w:val="ru-RU"/>
        </w:rPr>
        <w:t xml:space="preserve"> </w:t>
      </w:r>
      <w:proofErr w:type="gramStart"/>
      <w:r w:rsidRPr="009568C1">
        <w:rPr>
          <w:rFonts w:cstheme="minorHAnsi"/>
          <w:sz w:val="18"/>
          <w:szCs w:val="18"/>
          <w:lang w:val="ru-RU"/>
        </w:rPr>
        <w:t>Дети, с которыми обращаются грубо и пренебрежительно, слушаются родителей с большей готовностью, чем дети, которым угождают; однако со временем у них накапливается враждебность, злость и обида, которые служат топливом для сопротивления и демонстративного неповиновения.</w:t>
      </w:r>
      <w:proofErr w:type="gramEnd"/>
    </w:p>
    <w:p w:rsidR="008E23EB" w:rsidRPr="009568C1" w:rsidRDefault="008E23EB" w:rsidP="008E23EB">
      <w:pPr>
        <w:pStyle w:val="a0"/>
        <w:numPr>
          <w:ilvl w:val="0"/>
          <w:numId w:val="27"/>
        </w:numPr>
        <w:ind w:left="1134" w:right="142"/>
        <w:rPr>
          <w:rFonts w:cstheme="minorHAnsi"/>
          <w:sz w:val="18"/>
          <w:szCs w:val="18"/>
          <w:lang w:val="ru-RU"/>
        </w:rPr>
      </w:pPr>
      <w:r w:rsidRPr="009568C1">
        <w:rPr>
          <w:rFonts w:cstheme="minorHAnsi"/>
          <w:b/>
          <w:lang w:val="ru-RU"/>
        </w:rPr>
        <w:t>Излишняя суровость и телесные наказания.</w:t>
      </w:r>
      <w:r w:rsidRPr="009568C1">
        <w:rPr>
          <w:rFonts w:cstheme="minorHAnsi"/>
          <w:sz w:val="18"/>
          <w:szCs w:val="18"/>
          <w:lang w:val="ru-RU"/>
        </w:rPr>
        <w:t xml:space="preserve"> Суровость и телесные наказания – крайние проявления грубости. Когда с детьми обращаются грубо, это ранит и злит их, и они уходят все дальше и дальше от пути самоконтроля, уважения и сотрудничества и вступают на путь неповиновения и сопротивления. Дети агрессивных родителей решают, что агрессия – это способ добиться власти. Когда на детей кричат, толкают их, дергают и бьют, они усвоят данные модели поведения и применят их в общении с другими детьми и, в будущем, с супругами и собственными детьми.</w:t>
      </w:r>
    </w:p>
    <w:p w:rsidR="008E23EB" w:rsidRPr="009568C1" w:rsidRDefault="008E23EB" w:rsidP="008E23EB">
      <w:pPr>
        <w:pStyle w:val="a0"/>
        <w:ind w:left="3686"/>
        <w:rPr>
          <w:rFonts w:cstheme="minorHAnsi"/>
          <w:sz w:val="12"/>
          <w:szCs w:val="12"/>
          <w:lang w:val="ru-RU"/>
        </w:rPr>
      </w:pPr>
    </w:p>
    <w:p w:rsidR="008E23EB" w:rsidRPr="009568C1" w:rsidRDefault="008E23EB" w:rsidP="008E23EB">
      <w:pPr>
        <w:pStyle w:val="a0"/>
        <w:ind w:left="4678"/>
        <w:rPr>
          <w:rFonts w:cstheme="minorHAnsi"/>
          <w:sz w:val="18"/>
          <w:szCs w:val="18"/>
          <w:lang w:val="ru-RU"/>
        </w:rPr>
      </w:pPr>
      <w:r w:rsidRPr="009568C1">
        <w:rPr>
          <w:rFonts w:cstheme="minorHAnsi"/>
          <w:sz w:val="18"/>
          <w:szCs w:val="18"/>
          <w:lang w:val="ru-RU"/>
        </w:rPr>
        <w:t xml:space="preserve">Б. </w:t>
      </w:r>
      <w:proofErr w:type="spellStart"/>
      <w:r w:rsidRPr="009568C1">
        <w:rPr>
          <w:rFonts w:cstheme="minorHAnsi"/>
          <w:sz w:val="18"/>
          <w:szCs w:val="18"/>
          <w:lang w:val="ru-RU"/>
        </w:rPr>
        <w:t>Гросхэнс</w:t>
      </w:r>
      <w:proofErr w:type="spellEnd"/>
      <w:r w:rsidRPr="009568C1">
        <w:rPr>
          <w:rFonts w:cstheme="minorHAnsi"/>
          <w:sz w:val="18"/>
          <w:szCs w:val="18"/>
          <w:lang w:val="ru-RU"/>
        </w:rPr>
        <w:t xml:space="preserve">, Дж. </w:t>
      </w:r>
      <w:proofErr w:type="spellStart"/>
      <w:r w:rsidRPr="009568C1">
        <w:rPr>
          <w:rFonts w:cstheme="minorHAnsi"/>
          <w:sz w:val="18"/>
          <w:szCs w:val="18"/>
          <w:lang w:val="ru-RU"/>
        </w:rPr>
        <w:t>Бертон</w:t>
      </w:r>
      <w:proofErr w:type="spellEnd"/>
      <w:r w:rsidRPr="009568C1">
        <w:rPr>
          <w:rFonts w:cstheme="minorHAnsi"/>
          <w:sz w:val="18"/>
          <w:szCs w:val="18"/>
          <w:lang w:val="ru-RU"/>
        </w:rPr>
        <w:t xml:space="preserve"> - Когда дети садятся на шею.</w:t>
      </w:r>
    </w:p>
    <w:p w:rsidR="008E23EB" w:rsidRPr="009568C1" w:rsidRDefault="008E23EB" w:rsidP="008E23EB">
      <w:pPr>
        <w:pStyle w:val="a0"/>
        <w:ind w:left="4678"/>
        <w:rPr>
          <w:sz w:val="18"/>
          <w:szCs w:val="18"/>
          <w:lang w:val="ru-RU" w:eastAsia="ru-RU"/>
        </w:rPr>
      </w:pPr>
      <w:r w:rsidRPr="009568C1">
        <w:rPr>
          <w:rFonts w:cstheme="minorHAnsi"/>
          <w:sz w:val="18"/>
          <w:szCs w:val="18"/>
          <w:lang w:val="ru-RU"/>
        </w:rPr>
        <w:t>Наведите в доме порядок!</w:t>
      </w:r>
    </w:p>
    <w:sectPr w:rsidR="008E23EB" w:rsidRPr="009568C1" w:rsidSect="003B0C31">
      <w:pgSz w:w="11906" w:h="16838"/>
      <w:pgMar w:top="141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00"/>
    <w:multiLevelType w:val="multilevel"/>
    <w:tmpl w:val="80E07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0703254C"/>
    <w:multiLevelType w:val="hybridMultilevel"/>
    <w:tmpl w:val="007E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7A5"/>
    <w:multiLevelType w:val="hybridMultilevel"/>
    <w:tmpl w:val="F65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835"/>
    <w:multiLevelType w:val="hybridMultilevel"/>
    <w:tmpl w:val="BC5EF90A"/>
    <w:lvl w:ilvl="0" w:tplc="528662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23B7C"/>
    <w:multiLevelType w:val="hybridMultilevel"/>
    <w:tmpl w:val="658AFD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8C608F1"/>
    <w:multiLevelType w:val="hybridMultilevel"/>
    <w:tmpl w:val="501A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71D"/>
    <w:multiLevelType w:val="hybridMultilevel"/>
    <w:tmpl w:val="2D0C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2FE5"/>
    <w:multiLevelType w:val="hybridMultilevel"/>
    <w:tmpl w:val="2A8A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385"/>
    <w:multiLevelType w:val="hybridMultilevel"/>
    <w:tmpl w:val="10B6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454"/>
    <w:multiLevelType w:val="hybridMultilevel"/>
    <w:tmpl w:val="6D4EAD5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5D63C92"/>
    <w:multiLevelType w:val="hybridMultilevel"/>
    <w:tmpl w:val="F0CA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F5C"/>
    <w:multiLevelType w:val="hybridMultilevel"/>
    <w:tmpl w:val="4D6C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A18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46B4"/>
    <w:multiLevelType w:val="multilevel"/>
    <w:tmpl w:val="F314C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84B737A"/>
    <w:multiLevelType w:val="hybridMultilevel"/>
    <w:tmpl w:val="0DC81128"/>
    <w:lvl w:ilvl="0" w:tplc="B20E3312">
      <w:start w:val="1"/>
      <w:numFmt w:val="decimal"/>
      <w:lvlText w:val="%1."/>
      <w:lvlJc w:val="left"/>
      <w:pPr>
        <w:ind w:left="75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FB7828"/>
    <w:multiLevelType w:val="hybridMultilevel"/>
    <w:tmpl w:val="C156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50F0"/>
    <w:multiLevelType w:val="hybridMultilevel"/>
    <w:tmpl w:val="9F6C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1046"/>
    <w:multiLevelType w:val="hybridMultilevel"/>
    <w:tmpl w:val="F390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6F749D"/>
    <w:multiLevelType w:val="multilevel"/>
    <w:tmpl w:val="1F429D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2" w:hanging="1440"/>
      </w:pPr>
      <w:rPr>
        <w:rFonts w:hint="default"/>
      </w:rPr>
    </w:lvl>
  </w:abstractNum>
  <w:abstractNum w:abstractNumId="18">
    <w:nsid w:val="376437B8"/>
    <w:multiLevelType w:val="hybridMultilevel"/>
    <w:tmpl w:val="A55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7F1"/>
    <w:multiLevelType w:val="hybridMultilevel"/>
    <w:tmpl w:val="B38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5EEF"/>
    <w:multiLevelType w:val="hybridMultilevel"/>
    <w:tmpl w:val="997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F7C6F"/>
    <w:multiLevelType w:val="hybridMultilevel"/>
    <w:tmpl w:val="FADA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6E1D"/>
    <w:multiLevelType w:val="multilevel"/>
    <w:tmpl w:val="3482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DDE7122"/>
    <w:multiLevelType w:val="hybridMultilevel"/>
    <w:tmpl w:val="F0E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D1A"/>
    <w:multiLevelType w:val="hybridMultilevel"/>
    <w:tmpl w:val="CA1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B7267"/>
    <w:multiLevelType w:val="hybridMultilevel"/>
    <w:tmpl w:val="68D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162"/>
    <w:multiLevelType w:val="hybridMultilevel"/>
    <w:tmpl w:val="8A6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730F"/>
    <w:multiLevelType w:val="hybridMultilevel"/>
    <w:tmpl w:val="B5D2D89A"/>
    <w:lvl w:ilvl="0" w:tplc="52866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D3202"/>
    <w:multiLevelType w:val="hybridMultilevel"/>
    <w:tmpl w:val="8D32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26C6E"/>
    <w:multiLevelType w:val="hybridMultilevel"/>
    <w:tmpl w:val="099E6D22"/>
    <w:lvl w:ilvl="0" w:tplc="5286622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320209D"/>
    <w:multiLevelType w:val="hybridMultilevel"/>
    <w:tmpl w:val="CD16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56D62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3">
    <w:nsid w:val="68F37FED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4">
    <w:nsid w:val="6F3C0E62"/>
    <w:multiLevelType w:val="hybridMultilevel"/>
    <w:tmpl w:val="0542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91E25"/>
    <w:multiLevelType w:val="hybridMultilevel"/>
    <w:tmpl w:val="38CC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4A94"/>
    <w:multiLevelType w:val="hybridMultilevel"/>
    <w:tmpl w:val="5EC4F734"/>
    <w:lvl w:ilvl="0" w:tplc="04190019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9112FCBA">
      <w:start w:val="1"/>
      <w:numFmt w:val="decimal"/>
      <w:lvlText w:val="%2."/>
      <w:lvlJc w:val="left"/>
      <w:pPr>
        <w:ind w:left="3210" w:hanging="360"/>
      </w:pPr>
      <w:rPr>
        <w:rFonts w:hint="default"/>
      </w:rPr>
    </w:lvl>
    <w:lvl w:ilvl="2" w:tplc="0F5EDE68">
      <w:numFmt w:val="bullet"/>
      <w:lvlText w:val="•"/>
      <w:lvlJc w:val="left"/>
      <w:pPr>
        <w:ind w:left="4455" w:hanging="705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74581C01"/>
    <w:multiLevelType w:val="hybridMultilevel"/>
    <w:tmpl w:val="12E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3221A"/>
    <w:multiLevelType w:val="hybridMultilevel"/>
    <w:tmpl w:val="3B62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E108FB4">
      <w:start w:val="9"/>
      <w:numFmt w:val="bullet"/>
      <w:lvlText w:val="•"/>
      <w:lvlJc w:val="left"/>
      <w:pPr>
        <w:ind w:left="2550" w:hanging="570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32C59"/>
    <w:multiLevelType w:val="hybridMultilevel"/>
    <w:tmpl w:val="3736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3FBC"/>
    <w:multiLevelType w:val="hybridMultilevel"/>
    <w:tmpl w:val="C36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6"/>
  </w:num>
  <w:num w:numId="4">
    <w:abstractNumId w:val="34"/>
  </w:num>
  <w:num w:numId="5">
    <w:abstractNumId w:val="39"/>
  </w:num>
  <w:num w:numId="6">
    <w:abstractNumId w:val="15"/>
  </w:num>
  <w:num w:numId="7">
    <w:abstractNumId w:val="29"/>
  </w:num>
  <w:num w:numId="8">
    <w:abstractNumId w:val="24"/>
  </w:num>
  <w:num w:numId="9">
    <w:abstractNumId w:val="31"/>
  </w:num>
  <w:num w:numId="10">
    <w:abstractNumId w:val="40"/>
  </w:num>
  <w:num w:numId="11">
    <w:abstractNumId w:val="28"/>
  </w:num>
  <w:num w:numId="12">
    <w:abstractNumId w:val="3"/>
  </w:num>
  <w:num w:numId="13">
    <w:abstractNumId w:val="30"/>
  </w:num>
  <w:num w:numId="14">
    <w:abstractNumId w:val="5"/>
  </w:num>
  <w:num w:numId="15">
    <w:abstractNumId w:val="25"/>
  </w:num>
  <w:num w:numId="16">
    <w:abstractNumId w:val="7"/>
  </w:num>
  <w:num w:numId="17">
    <w:abstractNumId w:val="38"/>
  </w:num>
  <w:num w:numId="18">
    <w:abstractNumId w:val="9"/>
  </w:num>
  <w:num w:numId="19">
    <w:abstractNumId w:val="1"/>
  </w:num>
  <w:num w:numId="20">
    <w:abstractNumId w:val="16"/>
  </w:num>
  <w:num w:numId="21">
    <w:abstractNumId w:val="14"/>
  </w:num>
  <w:num w:numId="22">
    <w:abstractNumId w:val="18"/>
  </w:num>
  <w:num w:numId="23">
    <w:abstractNumId w:val="23"/>
  </w:num>
  <w:num w:numId="24">
    <w:abstractNumId w:val="35"/>
  </w:num>
  <w:num w:numId="25">
    <w:abstractNumId w:val="13"/>
  </w:num>
  <w:num w:numId="26">
    <w:abstractNumId w:val="19"/>
  </w:num>
  <w:num w:numId="27">
    <w:abstractNumId w:val="27"/>
  </w:num>
  <w:num w:numId="28">
    <w:abstractNumId w:val="4"/>
  </w:num>
  <w:num w:numId="29">
    <w:abstractNumId w:val="26"/>
  </w:num>
  <w:num w:numId="30">
    <w:abstractNumId w:val="12"/>
  </w:num>
  <w:num w:numId="31">
    <w:abstractNumId w:val="22"/>
  </w:num>
  <w:num w:numId="32">
    <w:abstractNumId w:val="11"/>
  </w:num>
  <w:num w:numId="33">
    <w:abstractNumId w:val="37"/>
  </w:num>
  <w:num w:numId="34">
    <w:abstractNumId w:val="17"/>
  </w:num>
  <w:num w:numId="35">
    <w:abstractNumId w:val="10"/>
  </w:num>
  <w:num w:numId="36">
    <w:abstractNumId w:val="33"/>
  </w:num>
  <w:num w:numId="37">
    <w:abstractNumId w:val="32"/>
  </w:num>
  <w:num w:numId="38">
    <w:abstractNumId w:val="0"/>
  </w:num>
  <w:num w:numId="39">
    <w:abstractNumId w:val="8"/>
  </w:num>
  <w:num w:numId="40">
    <w:abstractNumId w:val="20"/>
  </w:num>
  <w:num w:numId="41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D56"/>
    <w:rsid w:val="00001311"/>
    <w:rsid w:val="00001BFE"/>
    <w:rsid w:val="00003937"/>
    <w:rsid w:val="00004F20"/>
    <w:rsid w:val="0000500F"/>
    <w:rsid w:val="00005225"/>
    <w:rsid w:val="000125DA"/>
    <w:rsid w:val="000308C9"/>
    <w:rsid w:val="00031BC4"/>
    <w:rsid w:val="000334C2"/>
    <w:rsid w:val="00033AC5"/>
    <w:rsid w:val="0003566F"/>
    <w:rsid w:val="0003623A"/>
    <w:rsid w:val="00047D90"/>
    <w:rsid w:val="0005269D"/>
    <w:rsid w:val="0005356E"/>
    <w:rsid w:val="0006021A"/>
    <w:rsid w:val="000642D9"/>
    <w:rsid w:val="00082756"/>
    <w:rsid w:val="00096199"/>
    <w:rsid w:val="000A0E55"/>
    <w:rsid w:val="000A1D4D"/>
    <w:rsid w:val="000A62E3"/>
    <w:rsid w:val="000A653E"/>
    <w:rsid w:val="000A6EA0"/>
    <w:rsid w:val="000A789B"/>
    <w:rsid w:val="000B1C25"/>
    <w:rsid w:val="000B2B3E"/>
    <w:rsid w:val="000B3C7D"/>
    <w:rsid w:val="000B5244"/>
    <w:rsid w:val="000B593A"/>
    <w:rsid w:val="000C189E"/>
    <w:rsid w:val="000C75D3"/>
    <w:rsid w:val="000D0BF0"/>
    <w:rsid w:val="000D75AE"/>
    <w:rsid w:val="000E0193"/>
    <w:rsid w:val="000E16D7"/>
    <w:rsid w:val="000E37EC"/>
    <w:rsid w:val="000E386F"/>
    <w:rsid w:val="000E628C"/>
    <w:rsid w:val="000E770F"/>
    <w:rsid w:val="000F2025"/>
    <w:rsid w:val="000F3726"/>
    <w:rsid w:val="000F37B1"/>
    <w:rsid w:val="000F52FC"/>
    <w:rsid w:val="0010032C"/>
    <w:rsid w:val="001004E5"/>
    <w:rsid w:val="00100C24"/>
    <w:rsid w:val="0010506E"/>
    <w:rsid w:val="0010755E"/>
    <w:rsid w:val="0011224E"/>
    <w:rsid w:val="001123CC"/>
    <w:rsid w:val="001124E3"/>
    <w:rsid w:val="00122D41"/>
    <w:rsid w:val="00126220"/>
    <w:rsid w:val="00126F79"/>
    <w:rsid w:val="0014162D"/>
    <w:rsid w:val="0014434A"/>
    <w:rsid w:val="001443FD"/>
    <w:rsid w:val="00144A44"/>
    <w:rsid w:val="0015165A"/>
    <w:rsid w:val="00152CFA"/>
    <w:rsid w:val="001552CD"/>
    <w:rsid w:val="00167779"/>
    <w:rsid w:val="0017164C"/>
    <w:rsid w:val="00171A5E"/>
    <w:rsid w:val="00175E3E"/>
    <w:rsid w:val="001765BA"/>
    <w:rsid w:val="001858DA"/>
    <w:rsid w:val="001937B4"/>
    <w:rsid w:val="001A1D57"/>
    <w:rsid w:val="001A2A16"/>
    <w:rsid w:val="001A38C9"/>
    <w:rsid w:val="001C2D5B"/>
    <w:rsid w:val="001C6631"/>
    <w:rsid w:val="001C67BF"/>
    <w:rsid w:val="001D0DF3"/>
    <w:rsid w:val="001D18AB"/>
    <w:rsid w:val="001D1E3D"/>
    <w:rsid w:val="001D23A2"/>
    <w:rsid w:val="001D5BA5"/>
    <w:rsid w:val="001E4C9E"/>
    <w:rsid w:val="001E5D56"/>
    <w:rsid w:val="001E7E26"/>
    <w:rsid w:val="001F1D65"/>
    <w:rsid w:val="0020164D"/>
    <w:rsid w:val="0020287D"/>
    <w:rsid w:val="002040A8"/>
    <w:rsid w:val="002049E3"/>
    <w:rsid w:val="0020741A"/>
    <w:rsid w:val="00214CF4"/>
    <w:rsid w:val="002160D0"/>
    <w:rsid w:val="002177EB"/>
    <w:rsid w:val="002179AE"/>
    <w:rsid w:val="00217B26"/>
    <w:rsid w:val="00224B98"/>
    <w:rsid w:val="002261AC"/>
    <w:rsid w:val="0022646E"/>
    <w:rsid w:val="00226735"/>
    <w:rsid w:val="00227D01"/>
    <w:rsid w:val="0024011A"/>
    <w:rsid w:val="002413AE"/>
    <w:rsid w:val="00252867"/>
    <w:rsid w:val="0025627B"/>
    <w:rsid w:val="002638BE"/>
    <w:rsid w:val="0027210A"/>
    <w:rsid w:val="00272799"/>
    <w:rsid w:val="0027393B"/>
    <w:rsid w:val="00274804"/>
    <w:rsid w:val="002762E1"/>
    <w:rsid w:val="002765F6"/>
    <w:rsid w:val="00290189"/>
    <w:rsid w:val="00292B19"/>
    <w:rsid w:val="0029509E"/>
    <w:rsid w:val="0029542B"/>
    <w:rsid w:val="002A1B35"/>
    <w:rsid w:val="002A2804"/>
    <w:rsid w:val="002A338C"/>
    <w:rsid w:val="002A49E4"/>
    <w:rsid w:val="002A4B78"/>
    <w:rsid w:val="002A5F3F"/>
    <w:rsid w:val="002B0DD1"/>
    <w:rsid w:val="002B17CC"/>
    <w:rsid w:val="002B1D90"/>
    <w:rsid w:val="002B7583"/>
    <w:rsid w:val="002B7AEB"/>
    <w:rsid w:val="002C1E0C"/>
    <w:rsid w:val="002C3C18"/>
    <w:rsid w:val="002C6B63"/>
    <w:rsid w:val="002C76D3"/>
    <w:rsid w:val="002D16C7"/>
    <w:rsid w:val="002D4CF6"/>
    <w:rsid w:val="002E0817"/>
    <w:rsid w:val="002E6311"/>
    <w:rsid w:val="002E70F7"/>
    <w:rsid w:val="00307D08"/>
    <w:rsid w:val="00310F16"/>
    <w:rsid w:val="00311AE2"/>
    <w:rsid w:val="003129DA"/>
    <w:rsid w:val="00322079"/>
    <w:rsid w:val="0032221C"/>
    <w:rsid w:val="00327CF7"/>
    <w:rsid w:val="00331B30"/>
    <w:rsid w:val="0034031A"/>
    <w:rsid w:val="00353F41"/>
    <w:rsid w:val="00355659"/>
    <w:rsid w:val="00357793"/>
    <w:rsid w:val="00371D3F"/>
    <w:rsid w:val="003853C5"/>
    <w:rsid w:val="00390ACA"/>
    <w:rsid w:val="00395524"/>
    <w:rsid w:val="003A01C9"/>
    <w:rsid w:val="003A3FCB"/>
    <w:rsid w:val="003B0C31"/>
    <w:rsid w:val="003B31C4"/>
    <w:rsid w:val="003B3922"/>
    <w:rsid w:val="003B4902"/>
    <w:rsid w:val="003B4C87"/>
    <w:rsid w:val="003B57D4"/>
    <w:rsid w:val="003C3796"/>
    <w:rsid w:val="003C6B97"/>
    <w:rsid w:val="003D2E02"/>
    <w:rsid w:val="003E017F"/>
    <w:rsid w:val="003E5C24"/>
    <w:rsid w:val="003E7114"/>
    <w:rsid w:val="003F441A"/>
    <w:rsid w:val="003F4908"/>
    <w:rsid w:val="003F4DBF"/>
    <w:rsid w:val="003F7F59"/>
    <w:rsid w:val="00404CF8"/>
    <w:rsid w:val="004054EE"/>
    <w:rsid w:val="00406E03"/>
    <w:rsid w:val="00417717"/>
    <w:rsid w:val="00422FA4"/>
    <w:rsid w:val="004242AC"/>
    <w:rsid w:val="004248DE"/>
    <w:rsid w:val="004473B0"/>
    <w:rsid w:val="004543F7"/>
    <w:rsid w:val="0045711A"/>
    <w:rsid w:val="00457D8D"/>
    <w:rsid w:val="00461926"/>
    <w:rsid w:val="00461A0E"/>
    <w:rsid w:val="00466CCC"/>
    <w:rsid w:val="00470835"/>
    <w:rsid w:val="00477898"/>
    <w:rsid w:val="004836C2"/>
    <w:rsid w:val="00483F06"/>
    <w:rsid w:val="00484AF6"/>
    <w:rsid w:val="004852BF"/>
    <w:rsid w:val="00485C98"/>
    <w:rsid w:val="00487C85"/>
    <w:rsid w:val="0049058A"/>
    <w:rsid w:val="0049716D"/>
    <w:rsid w:val="00497D8D"/>
    <w:rsid w:val="004A2673"/>
    <w:rsid w:val="004A716D"/>
    <w:rsid w:val="004A76DD"/>
    <w:rsid w:val="004C2398"/>
    <w:rsid w:val="004C2612"/>
    <w:rsid w:val="004C26F5"/>
    <w:rsid w:val="004C4161"/>
    <w:rsid w:val="004C4E64"/>
    <w:rsid w:val="004C6C4D"/>
    <w:rsid w:val="004D25AD"/>
    <w:rsid w:val="004D5D52"/>
    <w:rsid w:val="004E1FA9"/>
    <w:rsid w:val="004E555F"/>
    <w:rsid w:val="004F69CF"/>
    <w:rsid w:val="00502E53"/>
    <w:rsid w:val="0050676D"/>
    <w:rsid w:val="00511588"/>
    <w:rsid w:val="00513A50"/>
    <w:rsid w:val="00513DEA"/>
    <w:rsid w:val="00515C26"/>
    <w:rsid w:val="00523C62"/>
    <w:rsid w:val="00525B40"/>
    <w:rsid w:val="00527124"/>
    <w:rsid w:val="00530215"/>
    <w:rsid w:val="005303E3"/>
    <w:rsid w:val="00530F50"/>
    <w:rsid w:val="00536D35"/>
    <w:rsid w:val="00544166"/>
    <w:rsid w:val="005443D0"/>
    <w:rsid w:val="0054477E"/>
    <w:rsid w:val="0054617F"/>
    <w:rsid w:val="0056131E"/>
    <w:rsid w:val="0056298B"/>
    <w:rsid w:val="005635DE"/>
    <w:rsid w:val="0058487E"/>
    <w:rsid w:val="005864C2"/>
    <w:rsid w:val="00595B5B"/>
    <w:rsid w:val="005A1F76"/>
    <w:rsid w:val="005B2580"/>
    <w:rsid w:val="005B518E"/>
    <w:rsid w:val="005B6343"/>
    <w:rsid w:val="005B6766"/>
    <w:rsid w:val="005C1EE4"/>
    <w:rsid w:val="005F06B0"/>
    <w:rsid w:val="005F1471"/>
    <w:rsid w:val="005F1505"/>
    <w:rsid w:val="005F286D"/>
    <w:rsid w:val="005F44B6"/>
    <w:rsid w:val="00603065"/>
    <w:rsid w:val="00607E15"/>
    <w:rsid w:val="00610091"/>
    <w:rsid w:val="006108C6"/>
    <w:rsid w:val="00625420"/>
    <w:rsid w:val="00640E00"/>
    <w:rsid w:val="006412C7"/>
    <w:rsid w:val="00641396"/>
    <w:rsid w:val="00643152"/>
    <w:rsid w:val="006506F3"/>
    <w:rsid w:val="0065102C"/>
    <w:rsid w:val="006611D9"/>
    <w:rsid w:val="0066177C"/>
    <w:rsid w:val="006618CA"/>
    <w:rsid w:val="0067692A"/>
    <w:rsid w:val="0068506D"/>
    <w:rsid w:val="006863E5"/>
    <w:rsid w:val="00687310"/>
    <w:rsid w:val="00691AAD"/>
    <w:rsid w:val="00691C32"/>
    <w:rsid w:val="006925B4"/>
    <w:rsid w:val="00693AB7"/>
    <w:rsid w:val="00695C2F"/>
    <w:rsid w:val="00696352"/>
    <w:rsid w:val="00697547"/>
    <w:rsid w:val="006A3AB3"/>
    <w:rsid w:val="006A73C5"/>
    <w:rsid w:val="006B2891"/>
    <w:rsid w:val="006B5D70"/>
    <w:rsid w:val="006B75DD"/>
    <w:rsid w:val="006C240E"/>
    <w:rsid w:val="006C2D1F"/>
    <w:rsid w:val="006C554F"/>
    <w:rsid w:val="006C6336"/>
    <w:rsid w:val="006C7D75"/>
    <w:rsid w:val="006D2A7E"/>
    <w:rsid w:val="006D2EED"/>
    <w:rsid w:val="006D5DFE"/>
    <w:rsid w:val="006E2D08"/>
    <w:rsid w:val="006E7738"/>
    <w:rsid w:val="006E7E5B"/>
    <w:rsid w:val="006F347D"/>
    <w:rsid w:val="006F6F4D"/>
    <w:rsid w:val="006F7676"/>
    <w:rsid w:val="00710021"/>
    <w:rsid w:val="00710549"/>
    <w:rsid w:val="00713060"/>
    <w:rsid w:val="00713884"/>
    <w:rsid w:val="00713FE2"/>
    <w:rsid w:val="007163D9"/>
    <w:rsid w:val="00723AE2"/>
    <w:rsid w:val="00730055"/>
    <w:rsid w:val="00732F4E"/>
    <w:rsid w:val="0073434E"/>
    <w:rsid w:val="007352D6"/>
    <w:rsid w:val="0073558B"/>
    <w:rsid w:val="007364BA"/>
    <w:rsid w:val="00742F88"/>
    <w:rsid w:val="007447AB"/>
    <w:rsid w:val="007531F7"/>
    <w:rsid w:val="00757DAF"/>
    <w:rsid w:val="00766C87"/>
    <w:rsid w:val="00770B69"/>
    <w:rsid w:val="007873B0"/>
    <w:rsid w:val="00792FC9"/>
    <w:rsid w:val="0079499E"/>
    <w:rsid w:val="00794BAA"/>
    <w:rsid w:val="00794E29"/>
    <w:rsid w:val="00795EA7"/>
    <w:rsid w:val="007A0BAB"/>
    <w:rsid w:val="007A3955"/>
    <w:rsid w:val="007B007C"/>
    <w:rsid w:val="007B1E22"/>
    <w:rsid w:val="007B7557"/>
    <w:rsid w:val="007D2AD0"/>
    <w:rsid w:val="007D44AD"/>
    <w:rsid w:val="007D6242"/>
    <w:rsid w:val="007E27DB"/>
    <w:rsid w:val="007E361B"/>
    <w:rsid w:val="007E3708"/>
    <w:rsid w:val="007E37BF"/>
    <w:rsid w:val="007E3FFD"/>
    <w:rsid w:val="007E724A"/>
    <w:rsid w:val="007F3797"/>
    <w:rsid w:val="007F7A07"/>
    <w:rsid w:val="007F7F31"/>
    <w:rsid w:val="00803436"/>
    <w:rsid w:val="00804F11"/>
    <w:rsid w:val="008131C2"/>
    <w:rsid w:val="00821BED"/>
    <w:rsid w:val="00823046"/>
    <w:rsid w:val="00823B48"/>
    <w:rsid w:val="008244A1"/>
    <w:rsid w:val="00825D1C"/>
    <w:rsid w:val="00831270"/>
    <w:rsid w:val="00833366"/>
    <w:rsid w:val="0083761D"/>
    <w:rsid w:val="00842830"/>
    <w:rsid w:val="0084300D"/>
    <w:rsid w:val="0084345C"/>
    <w:rsid w:val="008507F6"/>
    <w:rsid w:val="00850D05"/>
    <w:rsid w:val="008626E5"/>
    <w:rsid w:val="0086596D"/>
    <w:rsid w:val="0086680C"/>
    <w:rsid w:val="00866E89"/>
    <w:rsid w:val="00870CB4"/>
    <w:rsid w:val="00872085"/>
    <w:rsid w:val="00872CDA"/>
    <w:rsid w:val="00875130"/>
    <w:rsid w:val="00875DE7"/>
    <w:rsid w:val="00885F12"/>
    <w:rsid w:val="00886105"/>
    <w:rsid w:val="00886BCE"/>
    <w:rsid w:val="00892AF2"/>
    <w:rsid w:val="0089683F"/>
    <w:rsid w:val="008B5415"/>
    <w:rsid w:val="008B6C8E"/>
    <w:rsid w:val="008B72A2"/>
    <w:rsid w:val="008C296F"/>
    <w:rsid w:val="008C355C"/>
    <w:rsid w:val="008D0B9D"/>
    <w:rsid w:val="008D45A2"/>
    <w:rsid w:val="008E23EB"/>
    <w:rsid w:val="008E3B1D"/>
    <w:rsid w:val="008E4E85"/>
    <w:rsid w:val="008F08BE"/>
    <w:rsid w:val="008F0E55"/>
    <w:rsid w:val="008F5A5D"/>
    <w:rsid w:val="008F70BF"/>
    <w:rsid w:val="009019D7"/>
    <w:rsid w:val="00903542"/>
    <w:rsid w:val="00905965"/>
    <w:rsid w:val="009154B6"/>
    <w:rsid w:val="00916FC4"/>
    <w:rsid w:val="00917671"/>
    <w:rsid w:val="00926712"/>
    <w:rsid w:val="00926BCA"/>
    <w:rsid w:val="0093184D"/>
    <w:rsid w:val="0093556B"/>
    <w:rsid w:val="00936ED4"/>
    <w:rsid w:val="00952D2C"/>
    <w:rsid w:val="00952F2F"/>
    <w:rsid w:val="009537BA"/>
    <w:rsid w:val="0095389B"/>
    <w:rsid w:val="009568C1"/>
    <w:rsid w:val="00957E55"/>
    <w:rsid w:val="00961A63"/>
    <w:rsid w:val="00963650"/>
    <w:rsid w:val="00964921"/>
    <w:rsid w:val="009659C1"/>
    <w:rsid w:val="009720D4"/>
    <w:rsid w:val="0097594E"/>
    <w:rsid w:val="00977A70"/>
    <w:rsid w:val="00980323"/>
    <w:rsid w:val="009812C1"/>
    <w:rsid w:val="0098521F"/>
    <w:rsid w:val="00987E70"/>
    <w:rsid w:val="00990BCC"/>
    <w:rsid w:val="00995574"/>
    <w:rsid w:val="009A208E"/>
    <w:rsid w:val="009A3378"/>
    <w:rsid w:val="009B0E18"/>
    <w:rsid w:val="009B3204"/>
    <w:rsid w:val="009B4402"/>
    <w:rsid w:val="009B7A02"/>
    <w:rsid w:val="009C5D45"/>
    <w:rsid w:val="009D0B21"/>
    <w:rsid w:val="009D0DC7"/>
    <w:rsid w:val="009D12FC"/>
    <w:rsid w:val="009D5DFA"/>
    <w:rsid w:val="009E03E9"/>
    <w:rsid w:val="009E1F08"/>
    <w:rsid w:val="009E33C2"/>
    <w:rsid w:val="009E44E1"/>
    <w:rsid w:val="009E51D9"/>
    <w:rsid w:val="009E5B09"/>
    <w:rsid w:val="009E5DC0"/>
    <w:rsid w:val="009F615C"/>
    <w:rsid w:val="009F70AC"/>
    <w:rsid w:val="00A02260"/>
    <w:rsid w:val="00A06F59"/>
    <w:rsid w:val="00A105C3"/>
    <w:rsid w:val="00A17AF4"/>
    <w:rsid w:val="00A17B8C"/>
    <w:rsid w:val="00A37A8C"/>
    <w:rsid w:val="00A45344"/>
    <w:rsid w:val="00A56B84"/>
    <w:rsid w:val="00A677EB"/>
    <w:rsid w:val="00A774BC"/>
    <w:rsid w:val="00A824A5"/>
    <w:rsid w:val="00A82EE4"/>
    <w:rsid w:val="00A83D14"/>
    <w:rsid w:val="00A8794E"/>
    <w:rsid w:val="00A9253F"/>
    <w:rsid w:val="00A93B65"/>
    <w:rsid w:val="00A97471"/>
    <w:rsid w:val="00AA27FE"/>
    <w:rsid w:val="00AB3449"/>
    <w:rsid w:val="00AC0038"/>
    <w:rsid w:val="00AC5F32"/>
    <w:rsid w:val="00AE06D6"/>
    <w:rsid w:val="00AF1C51"/>
    <w:rsid w:val="00AF78D4"/>
    <w:rsid w:val="00B017F5"/>
    <w:rsid w:val="00B07A54"/>
    <w:rsid w:val="00B10E65"/>
    <w:rsid w:val="00B31D89"/>
    <w:rsid w:val="00B3565D"/>
    <w:rsid w:val="00B45088"/>
    <w:rsid w:val="00B4697C"/>
    <w:rsid w:val="00B615D5"/>
    <w:rsid w:val="00B62219"/>
    <w:rsid w:val="00B66311"/>
    <w:rsid w:val="00B67D16"/>
    <w:rsid w:val="00B76025"/>
    <w:rsid w:val="00B76AB6"/>
    <w:rsid w:val="00B7789F"/>
    <w:rsid w:val="00B8375D"/>
    <w:rsid w:val="00B93A01"/>
    <w:rsid w:val="00BA1251"/>
    <w:rsid w:val="00BA6964"/>
    <w:rsid w:val="00BB2ABF"/>
    <w:rsid w:val="00BB630A"/>
    <w:rsid w:val="00BB7154"/>
    <w:rsid w:val="00BC6C6D"/>
    <w:rsid w:val="00BD0C9D"/>
    <w:rsid w:val="00BD41D7"/>
    <w:rsid w:val="00BD7C17"/>
    <w:rsid w:val="00BE0469"/>
    <w:rsid w:val="00BE0A6D"/>
    <w:rsid w:val="00BE13C6"/>
    <w:rsid w:val="00BE69E9"/>
    <w:rsid w:val="00BF19BF"/>
    <w:rsid w:val="00BF368B"/>
    <w:rsid w:val="00BF388D"/>
    <w:rsid w:val="00C01042"/>
    <w:rsid w:val="00C05B28"/>
    <w:rsid w:val="00C1473C"/>
    <w:rsid w:val="00C20B6C"/>
    <w:rsid w:val="00C20B9B"/>
    <w:rsid w:val="00C3215F"/>
    <w:rsid w:val="00C346F0"/>
    <w:rsid w:val="00C34D49"/>
    <w:rsid w:val="00C450D7"/>
    <w:rsid w:val="00C46C2B"/>
    <w:rsid w:val="00C475B0"/>
    <w:rsid w:val="00C47A1A"/>
    <w:rsid w:val="00C51F61"/>
    <w:rsid w:val="00C52148"/>
    <w:rsid w:val="00C6791E"/>
    <w:rsid w:val="00C70F13"/>
    <w:rsid w:val="00C759D1"/>
    <w:rsid w:val="00C82CE0"/>
    <w:rsid w:val="00C84C4F"/>
    <w:rsid w:val="00C961FA"/>
    <w:rsid w:val="00CA0707"/>
    <w:rsid w:val="00CA1724"/>
    <w:rsid w:val="00CA3604"/>
    <w:rsid w:val="00CB0E78"/>
    <w:rsid w:val="00CB51EF"/>
    <w:rsid w:val="00CB5F22"/>
    <w:rsid w:val="00CC1206"/>
    <w:rsid w:val="00CC1D72"/>
    <w:rsid w:val="00CD0A49"/>
    <w:rsid w:val="00CE0EAA"/>
    <w:rsid w:val="00CE10A3"/>
    <w:rsid w:val="00CE6393"/>
    <w:rsid w:val="00CF585E"/>
    <w:rsid w:val="00CF702F"/>
    <w:rsid w:val="00D018C8"/>
    <w:rsid w:val="00D06043"/>
    <w:rsid w:val="00D102A5"/>
    <w:rsid w:val="00D11F20"/>
    <w:rsid w:val="00D1232E"/>
    <w:rsid w:val="00D16B7F"/>
    <w:rsid w:val="00D21099"/>
    <w:rsid w:val="00D228FA"/>
    <w:rsid w:val="00D251FA"/>
    <w:rsid w:val="00D25663"/>
    <w:rsid w:val="00D27141"/>
    <w:rsid w:val="00D278B5"/>
    <w:rsid w:val="00D3626C"/>
    <w:rsid w:val="00D36C6B"/>
    <w:rsid w:val="00D41C93"/>
    <w:rsid w:val="00D43045"/>
    <w:rsid w:val="00D512A4"/>
    <w:rsid w:val="00D53291"/>
    <w:rsid w:val="00D55D7A"/>
    <w:rsid w:val="00D63A35"/>
    <w:rsid w:val="00D70919"/>
    <w:rsid w:val="00D75943"/>
    <w:rsid w:val="00D77648"/>
    <w:rsid w:val="00D85158"/>
    <w:rsid w:val="00D95088"/>
    <w:rsid w:val="00D95378"/>
    <w:rsid w:val="00D9571B"/>
    <w:rsid w:val="00DA2EAE"/>
    <w:rsid w:val="00DA5197"/>
    <w:rsid w:val="00DB2ADF"/>
    <w:rsid w:val="00DB3F6A"/>
    <w:rsid w:val="00DB7DC1"/>
    <w:rsid w:val="00DC01EC"/>
    <w:rsid w:val="00DD5DAB"/>
    <w:rsid w:val="00DD7E8F"/>
    <w:rsid w:val="00DE00B5"/>
    <w:rsid w:val="00DE06EF"/>
    <w:rsid w:val="00DE16FA"/>
    <w:rsid w:val="00DE3676"/>
    <w:rsid w:val="00DF4A51"/>
    <w:rsid w:val="00DF7F5C"/>
    <w:rsid w:val="00E0299E"/>
    <w:rsid w:val="00E02C1E"/>
    <w:rsid w:val="00E030C4"/>
    <w:rsid w:val="00E07BDF"/>
    <w:rsid w:val="00E10049"/>
    <w:rsid w:val="00E134AF"/>
    <w:rsid w:val="00E1542A"/>
    <w:rsid w:val="00E15AEA"/>
    <w:rsid w:val="00E15F04"/>
    <w:rsid w:val="00E179D5"/>
    <w:rsid w:val="00E40631"/>
    <w:rsid w:val="00E425E8"/>
    <w:rsid w:val="00E46BD3"/>
    <w:rsid w:val="00E46D7E"/>
    <w:rsid w:val="00E67452"/>
    <w:rsid w:val="00E73495"/>
    <w:rsid w:val="00E7780F"/>
    <w:rsid w:val="00E80175"/>
    <w:rsid w:val="00E82DBF"/>
    <w:rsid w:val="00E83A80"/>
    <w:rsid w:val="00E84319"/>
    <w:rsid w:val="00E86791"/>
    <w:rsid w:val="00E91CF1"/>
    <w:rsid w:val="00E93852"/>
    <w:rsid w:val="00E94EE2"/>
    <w:rsid w:val="00EA2047"/>
    <w:rsid w:val="00EA3868"/>
    <w:rsid w:val="00EA6B22"/>
    <w:rsid w:val="00EB6291"/>
    <w:rsid w:val="00EB7EE0"/>
    <w:rsid w:val="00EC00F0"/>
    <w:rsid w:val="00EC0251"/>
    <w:rsid w:val="00EC099F"/>
    <w:rsid w:val="00EC2AC8"/>
    <w:rsid w:val="00EC5F87"/>
    <w:rsid w:val="00ED2B1D"/>
    <w:rsid w:val="00ED3A94"/>
    <w:rsid w:val="00ED4E4F"/>
    <w:rsid w:val="00ED5BD7"/>
    <w:rsid w:val="00ED6021"/>
    <w:rsid w:val="00EE73A4"/>
    <w:rsid w:val="00EF07DE"/>
    <w:rsid w:val="00F01317"/>
    <w:rsid w:val="00F03E60"/>
    <w:rsid w:val="00F06760"/>
    <w:rsid w:val="00F10A71"/>
    <w:rsid w:val="00F12DDF"/>
    <w:rsid w:val="00F1655D"/>
    <w:rsid w:val="00F337A9"/>
    <w:rsid w:val="00F37AC8"/>
    <w:rsid w:val="00F4273B"/>
    <w:rsid w:val="00F456D2"/>
    <w:rsid w:val="00F540CB"/>
    <w:rsid w:val="00F62A69"/>
    <w:rsid w:val="00F65306"/>
    <w:rsid w:val="00F66734"/>
    <w:rsid w:val="00F71003"/>
    <w:rsid w:val="00F93A77"/>
    <w:rsid w:val="00FA79B6"/>
    <w:rsid w:val="00FB57D6"/>
    <w:rsid w:val="00FC062C"/>
    <w:rsid w:val="00FC4511"/>
    <w:rsid w:val="00FC4988"/>
    <w:rsid w:val="00FC4B9B"/>
    <w:rsid w:val="00FC4C4E"/>
    <w:rsid w:val="00FD2B05"/>
    <w:rsid w:val="00FD7F5E"/>
    <w:rsid w:val="00FF07C0"/>
    <w:rsid w:val="00FF1A12"/>
    <w:rsid w:val="00FF48D0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6"/>
  </w:style>
  <w:style w:type="paragraph" w:styleId="1">
    <w:name w:val="heading 1"/>
    <w:basedOn w:val="4"/>
    <w:next w:val="a"/>
    <w:link w:val="10"/>
    <w:uiPriority w:val="9"/>
    <w:qFormat/>
    <w:rsid w:val="008E3B1D"/>
    <w:pPr>
      <w:ind w:left="1134" w:right="1417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E0469"/>
    <w:pPr>
      <w:keepNext/>
      <w:keepLines/>
      <w:pageBreakBefore/>
      <w:spacing w:before="200" w:after="0"/>
      <w:ind w:left="708" w:firstLine="708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3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6412C7"/>
    <w:pPr>
      <w:jc w:val="center"/>
      <w:outlineLvl w:val="3"/>
    </w:pPr>
    <w:rPr>
      <w:rFonts w:asciiTheme="majorHAnsi" w:hAnsiTheme="majorHAnsi" w:cs="Times New Roman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5D5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1"/>
    <w:link w:val="a0"/>
    <w:uiPriority w:val="1"/>
    <w:rsid w:val="001E5D56"/>
    <w:rPr>
      <w:rFonts w:eastAsiaTheme="minorEastAsia"/>
      <w:lang w:val="en-US" w:bidi="en-US"/>
    </w:rPr>
  </w:style>
  <w:style w:type="paragraph" w:styleId="a5">
    <w:name w:val="Document Map"/>
    <w:basedOn w:val="a"/>
    <w:link w:val="a6"/>
    <w:uiPriority w:val="99"/>
    <w:semiHidden/>
    <w:unhideWhenUsed/>
    <w:rsid w:val="001E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1E5D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BE0469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E3B1D"/>
    <w:rPr>
      <w:rFonts w:asciiTheme="majorHAnsi" w:eastAsiaTheme="minorEastAsia" w:hAnsiTheme="majorHAnsi" w:cs="Times New Roman"/>
      <w:b/>
      <w:sz w:val="28"/>
      <w:szCs w:val="28"/>
      <w:lang w:bidi="en-US"/>
    </w:rPr>
  </w:style>
  <w:style w:type="character" w:styleId="a9">
    <w:name w:val="Hyperlink"/>
    <w:basedOn w:val="a1"/>
    <w:uiPriority w:val="99"/>
    <w:unhideWhenUsed/>
    <w:rsid w:val="002A49E4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B93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412C7"/>
    <w:rPr>
      <w:rFonts w:asciiTheme="majorHAnsi" w:eastAsiaTheme="minorEastAsia" w:hAnsiTheme="majorHAnsi" w:cs="Times New Roman"/>
      <w:b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2012-02-09T05:32:00Z</cp:lastPrinted>
  <dcterms:created xsi:type="dcterms:W3CDTF">2012-03-10T09:54:00Z</dcterms:created>
  <dcterms:modified xsi:type="dcterms:W3CDTF">2012-03-10T09:54:00Z</dcterms:modified>
</cp:coreProperties>
</file>