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CC" w:rsidRDefault="003509CC">
      <w:pPr>
        <w:rPr>
          <w:b/>
          <w:i/>
          <w:color w:val="1F497D" w:themeColor="text2"/>
          <w:sz w:val="24"/>
          <w:szCs w:val="24"/>
        </w:rPr>
      </w:pPr>
      <w:r>
        <w:rPr>
          <w:b/>
          <w:i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-216291</wp:posOffset>
            </wp:positionH>
            <wp:positionV relativeFrom="paragraph">
              <wp:posOffset>-642718</wp:posOffset>
            </wp:positionV>
            <wp:extent cx="7400437" cy="10480431"/>
            <wp:effectExtent l="19050" t="0" r="0" b="0"/>
            <wp:wrapNone/>
            <wp:docPr id="3" name="Рисунок 2" descr="I:\Мои файлы\Из папки В единственном экземляре\Документы для моей практики\Раздаточный материал\Выбранные\ramka-photoshop-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Мои файлы\Из папки В единственном экземляре\Документы для моей практики\Раздаточный материал\Выбранные\ramka-photoshop-1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437" cy="1048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9CC" w:rsidRDefault="003509CC">
      <w:pPr>
        <w:rPr>
          <w:b/>
          <w:i/>
          <w:color w:val="1F497D" w:themeColor="text2"/>
          <w:sz w:val="24"/>
          <w:szCs w:val="24"/>
        </w:rPr>
      </w:pPr>
    </w:p>
    <w:p w:rsidR="003509CC" w:rsidRDefault="003509CC">
      <w:pPr>
        <w:rPr>
          <w:b/>
          <w:i/>
          <w:color w:val="1F497D" w:themeColor="text2"/>
          <w:sz w:val="24"/>
          <w:szCs w:val="24"/>
        </w:rPr>
      </w:pPr>
    </w:p>
    <w:p w:rsidR="003509CC" w:rsidRDefault="003509CC">
      <w:pPr>
        <w:rPr>
          <w:b/>
          <w:i/>
          <w:color w:val="1F497D" w:themeColor="text2"/>
          <w:sz w:val="24"/>
          <w:szCs w:val="24"/>
        </w:rPr>
      </w:pPr>
    </w:p>
    <w:p w:rsidR="00A01B56" w:rsidRDefault="00A01B56">
      <w:pPr>
        <w:rPr>
          <w:b/>
          <w:i/>
          <w:color w:val="1F497D" w:themeColor="text2"/>
          <w:sz w:val="24"/>
          <w:szCs w:val="24"/>
        </w:rPr>
      </w:pPr>
    </w:p>
    <w:p w:rsidR="00843497" w:rsidRDefault="00843497">
      <w:pPr>
        <w:rPr>
          <w:b/>
          <w:i/>
          <w:color w:val="1F497D" w:themeColor="text2"/>
          <w:sz w:val="24"/>
          <w:szCs w:val="24"/>
        </w:rPr>
      </w:pPr>
    </w:p>
    <w:p w:rsidR="004C26F5" w:rsidRPr="003509CC" w:rsidRDefault="009B0016" w:rsidP="00812689">
      <w:pPr>
        <w:pStyle w:val="a3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Приложение №3</w:t>
      </w:r>
    </w:p>
    <w:p w:rsidR="003509CC" w:rsidRDefault="003509CC" w:rsidP="003509CC">
      <w:pPr>
        <w:pStyle w:val="a3"/>
        <w:ind w:left="2552"/>
      </w:pPr>
    </w:p>
    <w:p w:rsidR="00DA46DB" w:rsidRDefault="00DA46DB" w:rsidP="00764458">
      <w:pPr>
        <w:pStyle w:val="a3"/>
        <w:ind w:left="2268"/>
        <w:rPr>
          <w:b/>
        </w:rPr>
      </w:pPr>
    </w:p>
    <w:p w:rsidR="00A2775B" w:rsidRDefault="00AE6952" w:rsidP="00162278">
      <w:pPr>
        <w:pStyle w:val="a3"/>
        <w:ind w:left="2268" w:right="1558"/>
        <w:outlineLvl w:val="0"/>
        <w:rPr>
          <w:b/>
        </w:rPr>
      </w:pPr>
      <w:r>
        <w:rPr>
          <w:b/>
        </w:rPr>
        <w:t xml:space="preserve">Во время тренингов </w:t>
      </w:r>
      <w:r w:rsidR="003C00A9">
        <w:rPr>
          <w:b/>
        </w:rPr>
        <w:t>за активное участие или победу в конкурс</w:t>
      </w:r>
      <w:r w:rsidR="0005030F">
        <w:rPr>
          <w:b/>
        </w:rPr>
        <w:t>ах</w:t>
      </w:r>
    </w:p>
    <w:p w:rsidR="003C00A9" w:rsidRPr="00764458" w:rsidRDefault="00AE6952" w:rsidP="00162278">
      <w:pPr>
        <w:pStyle w:val="a3"/>
        <w:ind w:left="2268" w:right="1558"/>
        <w:outlineLvl w:val="0"/>
        <w:rPr>
          <w:b/>
        </w:rPr>
      </w:pPr>
      <w:r>
        <w:rPr>
          <w:b/>
        </w:rPr>
        <w:t xml:space="preserve">каждый участник </w:t>
      </w:r>
      <w:r w:rsidR="003C00A9">
        <w:rPr>
          <w:b/>
        </w:rPr>
        <w:t>получает баллы (коли</w:t>
      </w:r>
      <w:r w:rsidR="006B364E">
        <w:rPr>
          <w:b/>
        </w:rPr>
        <w:t>чество</w:t>
      </w:r>
      <w:r w:rsidR="00162278">
        <w:rPr>
          <w:b/>
        </w:rPr>
        <w:t xml:space="preserve"> </w:t>
      </w:r>
      <w:r w:rsidR="006B364E">
        <w:rPr>
          <w:b/>
        </w:rPr>
        <w:t>устанавливает ведущий)</w:t>
      </w:r>
      <w:r w:rsidR="003C00A9">
        <w:rPr>
          <w:b/>
        </w:rPr>
        <w:t xml:space="preserve">. </w:t>
      </w:r>
      <w:r w:rsidR="003C00A9" w:rsidRPr="003C00A9">
        <w:rPr>
          <w:b/>
        </w:rPr>
        <w:t>Получе</w:t>
      </w:r>
      <w:r w:rsidR="006B364E">
        <w:rPr>
          <w:b/>
        </w:rPr>
        <w:t xml:space="preserve">нные баллы в </w:t>
      </w:r>
      <w:r w:rsidR="00157F23">
        <w:rPr>
          <w:b/>
        </w:rPr>
        <w:t xml:space="preserve">конце полугодия </w:t>
      </w:r>
      <w:r w:rsidR="006B364E">
        <w:rPr>
          <w:b/>
        </w:rPr>
        <w:t xml:space="preserve">можно </w:t>
      </w:r>
      <w:r w:rsidR="00157F23">
        <w:rPr>
          <w:b/>
        </w:rPr>
        <w:t xml:space="preserve">будет </w:t>
      </w:r>
      <w:r w:rsidR="003C00A9" w:rsidRPr="003C00A9">
        <w:rPr>
          <w:b/>
        </w:rPr>
        <w:t>обменять на призы.</w:t>
      </w:r>
    </w:p>
    <w:p w:rsidR="003C00A9" w:rsidRDefault="003C00A9" w:rsidP="00764458">
      <w:pPr>
        <w:pStyle w:val="a3"/>
        <w:ind w:left="2268"/>
      </w:pPr>
    </w:p>
    <w:p w:rsidR="00FF7781" w:rsidRDefault="00FF7781" w:rsidP="00DA46DB">
      <w:pPr>
        <w:pStyle w:val="a3"/>
      </w:pPr>
    </w:p>
    <w:p w:rsidR="00162278" w:rsidRDefault="00162278" w:rsidP="00DA46DB">
      <w:pPr>
        <w:pStyle w:val="a3"/>
      </w:pPr>
    </w:p>
    <w:p w:rsidR="00DA46DB" w:rsidRDefault="00DA46DB" w:rsidP="00DA46DB">
      <w:pPr>
        <w:pStyle w:val="a3"/>
        <w:sectPr w:rsidR="00DA46DB" w:rsidSect="003509CC">
          <w:pgSz w:w="11906" w:h="16838"/>
          <w:pgMar w:top="1134" w:right="424" w:bottom="1134" w:left="426" w:header="708" w:footer="708" w:gutter="0"/>
          <w:cols w:space="708"/>
          <w:docGrid w:linePitch="360"/>
        </w:sectPr>
      </w:pPr>
    </w:p>
    <w:p w:rsidR="00F14BCE" w:rsidRDefault="00F14BCE" w:rsidP="00F14BCE">
      <w:pPr>
        <w:pStyle w:val="a3"/>
        <w:numPr>
          <w:ilvl w:val="0"/>
          <w:numId w:val="3"/>
        </w:numPr>
        <w:ind w:left="2977" w:right="2125"/>
      </w:pPr>
      <w:r>
        <w:lastRenderedPageBreak/>
        <w:t xml:space="preserve">1 билет на сеанс в </w:t>
      </w:r>
      <w:proofErr w:type="spellStart"/>
      <w:r>
        <w:t>Кино-НЕО</w:t>
      </w:r>
      <w:proofErr w:type="spellEnd"/>
      <w:r>
        <w:t xml:space="preserve"> (6 баллов)</w:t>
      </w:r>
    </w:p>
    <w:p w:rsidR="00F14BCE" w:rsidRDefault="00F14BCE" w:rsidP="00F14BCE">
      <w:pPr>
        <w:pStyle w:val="a3"/>
        <w:numPr>
          <w:ilvl w:val="0"/>
          <w:numId w:val="3"/>
        </w:numPr>
        <w:ind w:left="2977" w:right="2125"/>
      </w:pPr>
      <w:r>
        <w:t xml:space="preserve">1 билет на концерт в </w:t>
      </w:r>
      <w:proofErr w:type="spellStart"/>
      <w:proofErr w:type="gramStart"/>
      <w:r>
        <w:t>арт-кафе</w:t>
      </w:r>
      <w:proofErr w:type="spellEnd"/>
      <w:proofErr w:type="gramEnd"/>
      <w:r>
        <w:t xml:space="preserve"> «Русский чай»</w:t>
      </w:r>
      <w:r w:rsidRPr="009B0016">
        <w:t xml:space="preserve"> </w:t>
      </w:r>
      <w:r>
        <w:t>(8 баллов)</w:t>
      </w:r>
    </w:p>
    <w:p w:rsidR="00F14BCE" w:rsidRDefault="00F14BCE" w:rsidP="00F14BCE">
      <w:pPr>
        <w:pStyle w:val="a3"/>
        <w:numPr>
          <w:ilvl w:val="0"/>
          <w:numId w:val="3"/>
        </w:numPr>
        <w:ind w:left="2977" w:right="2125"/>
      </w:pPr>
      <w:r>
        <w:t>1 билета на ледовый каток (</w:t>
      </w:r>
      <w:r w:rsidR="00A2775B">
        <w:t>6</w:t>
      </w:r>
      <w:r>
        <w:t xml:space="preserve"> баллов)</w:t>
      </w:r>
    </w:p>
    <w:p w:rsidR="00F14BCE" w:rsidRPr="00D342CF" w:rsidRDefault="00F14BCE" w:rsidP="00F14BCE">
      <w:pPr>
        <w:pStyle w:val="a3"/>
        <w:numPr>
          <w:ilvl w:val="0"/>
          <w:numId w:val="3"/>
        </w:numPr>
        <w:ind w:left="2977" w:right="2125"/>
      </w:pPr>
      <w:r w:rsidRPr="00D342CF">
        <w:t xml:space="preserve">1 билета на короткий </w:t>
      </w:r>
      <w:r>
        <w:t>сеанс в 5D-кинотеатр (</w:t>
      </w:r>
      <w:r w:rsidR="00A2775B">
        <w:t>6</w:t>
      </w:r>
      <w:r>
        <w:t xml:space="preserve"> баллов)</w:t>
      </w:r>
    </w:p>
    <w:p w:rsidR="00F14BCE" w:rsidRDefault="00F14BCE" w:rsidP="00F14BCE">
      <w:pPr>
        <w:pStyle w:val="a3"/>
        <w:numPr>
          <w:ilvl w:val="0"/>
          <w:numId w:val="3"/>
        </w:numPr>
        <w:ind w:left="2977" w:right="2125"/>
      </w:pPr>
      <w:r>
        <w:t>1 час бильярда (8 баллов)</w:t>
      </w:r>
    </w:p>
    <w:p w:rsidR="00F14BCE" w:rsidRDefault="00F14BCE" w:rsidP="00F14BCE">
      <w:pPr>
        <w:pStyle w:val="a3"/>
        <w:numPr>
          <w:ilvl w:val="0"/>
          <w:numId w:val="3"/>
        </w:numPr>
        <w:ind w:left="2977" w:right="2125"/>
      </w:pPr>
      <w:r>
        <w:t>Полчаса игры для двоих без джойстиков на приставке XBOX 360 KINECT от клуба «</w:t>
      </w:r>
      <w:proofErr w:type="spellStart"/>
      <w:r>
        <w:t>Аватар</w:t>
      </w:r>
      <w:proofErr w:type="spellEnd"/>
      <w:r>
        <w:t>» (6 баллов)</w:t>
      </w:r>
    </w:p>
    <w:p w:rsidR="00F14BCE" w:rsidRDefault="00F14BCE" w:rsidP="00F14BCE">
      <w:pPr>
        <w:pStyle w:val="a3"/>
        <w:numPr>
          <w:ilvl w:val="0"/>
          <w:numId w:val="3"/>
        </w:numPr>
        <w:ind w:left="2977" w:right="2125"/>
      </w:pPr>
      <w:r>
        <w:t>1 билет на прокат взрослого картинга (мощность 9 л.с.) на 5 минут (7 баллов)</w:t>
      </w:r>
    </w:p>
    <w:p w:rsidR="00F14BCE" w:rsidRDefault="00F14BCE" w:rsidP="00F14BCE">
      <w:pPr>
        <w:pStyle w:val="a3"/>
        <w:numPr>
          <w:ilvl w:val="0"/>
          <w:numId w:val="3"/>
        </w:numPr>
        <w:ind w:left="2977" w:right="2125"/>
      </w:pPr>
      <w:r>
        <w:t>Покупка в книжном магазине «Феликс» любых товаров на сумму 150 р. (5 баллов)</w:t>
      </w:r>
    </w:p>
    <w:p w:rsidR="00F14BCE" w:rsidRDefault="00F14BCE" w:rsidP="00F14BCE">
      <w:pPr>
        <w:pStyle w:val="a3"/>
        <w:numPr>
          <w:ilvl w:val="0"/>
          <w:numId w:val="3"/>
        </w:numPr>
        <w:ind w:left="2977" w:right="2125"/>
      </w:pPr>
      <w:r>
        <w:t>Заказ пиццы весом до 1 килограмма (10 баллов)</w:t>
      </w:r>
    </w:p>
    <w:p w:rsidR="006B364E" w:rsidRDefault="00F14BCE" w:rsidP="00F14BCE">
      <w:pPr>
        <w:pStyle w:val="a3"/>
        <w:numPr>
          <w:ilvl w:val="0"/>
          <w:numId w:val="3"/>
        </w:numPr>
        <w:ind w:left="2977" w:right="2125"/>
        <w:sectPr w:rsidR="006B364E" w:rsidSect="006B364E">
          <w:type w:val="continuous"/>
          <w:pgSz w:w="11906" w:h="16838"/>
          <w:pgMar w:top="1134" w:right="424" w:bottom="1134" w:left="426" w:header="708" w:footer="708" w:gutter="0"/>
          <w:cols w:space="284"/>
          <w:docGrid w:linePitch="360"/>
        </w:sectPr>
      </w:pPr>
      <w:r>
        <w:t>2 напитка (</w:t>
      </w:r>
      <w:r w:rsidRPr="00D66391">
        <w:t xml:space="preserve">чай, кофе, сок) </w:t>
      </w:r>
      <w:r>
        <w:t>в кафе «Коко-пицца» (10 баллов)</w:t>
      </w:r>
    </w:p>
    <w:p w:rsidR="00DA46DB" w:rsidRDefault="00DA46DB" w:rsidP="00DA46DB">
      <w:pPr>
        <w:pStyle w:val="a3"/>
        <w:ind w:left="426" w:right="1133"/>
      </w:pPr>
    </w:p>
    <w:p w:rsidR="00DA46DB" w:rsidRDefault="00DA46DB" w:rsidP="00DA46DB">
      <w:pPr>
        <w:pStyle w:val="a3"/>
        <w:ind w:left="426" w:right="1133"/>
      </w:pPr>
    </w:p>
    <w:p w:rsidR="00DA46DB" w:rsidRDefault="00DA46DB" w:rsidP="00DA46DB">
      <w:pPr>
        <w:pStyle w:val="a3"/>
        <w:ind w:left="426" w:right="1133"/>
        <w:sectPr w:rsidR="00DA46DB" w:rsidSect="003509CC">
          <w:type w:val="continuous"/>
          <w:pgSz w:w="11906" w:h="16838"/>
          <w:pgMar w:top="1134" w:right="424" w:bottom="1134" w:left="426" w:header="708" w:footer="708" w:gutter="0"/>
          <w:cols w:num="2" w:space="284"/>
          <w:docGrid w:linePitch="360"/>
        </w:sectPr>
      </w:pPr>
    </w:p>
    <w:p w:rsidR="00764458" w:rsidRDefault="00764458" w:rsidP="00764458">
      <w:pPr>
        <w:pStyle w:val="a3"/>
      </w:pPr>
    </w:p>
    <w:p w:rsidR="00234332" w:rsidRDefault="00234332" w:rsidP="00764458">
      <w:pPr>
        <w:pStyle w:val="a3"/>
      </w:pPr>
    </w:p>
    <w:p w:rsidR="00764458" w:rsidRPr="00511F6A" w:rsidRDefault="00764458" w:rsidP="00F116C7">
      <w:pPr>
        <w:pStyle w:val="a3"/>
        <w:ind w:left="2694"/>
      </w:pPr>
    </w:p>
    <w:sectPr w:rsidR="00764458" w:rsidRPr="00511F6A" w:rsidSect="003509CC">
      <w:type w:val="continuous"/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4A4A"/>
    <w:multiLevelType w:val="hybridMultilevel"/>
    <w:tmpl w:val="992A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3195"/>
    <w:multiLevelType w:val="hybridMultilevel"/>
    <w:tmpl w:val="FBFC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56D42"/>
    <w:multiLevelType w:val="hybridMultilevel"/>
    <w:tmpl w:val="B1B8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11F6A"/>
    <w:rsid w:val="00023960"/>
    <w:rsid w:val="000456C4"/>
    <w:rsid w:val="0005030F"/>
    <w:rsid w:val="000E7A0F"/>
    <w:rsid w:val="00101D1B"/>
    <w:rsid w:val="001252A9"/>
    <w:rsid w:val="00134480"/>
    <w:rsid w:val="00157F23"/>
    <w:rsid w:val="00162278"/>
    <w:rsid w:val="00205BE9"/>
    <w:rsid w:val="00234332"/>
    <w:rsid w:val="00280E5A"/>
    <w:rsid w:val="002972FB"/>
    <w:rsid w:val="00297625"/>
    <w:rsid w:val="00310F16"/>
    <w:rsid w:val="003509CC"/>
    <w:rsid w:val="003618C4"/>
    <w:rsid w:val="00392324"/>
    <w:rsid w:val="003C00A9"/>
    <w:rsid w:val="004248DE"/>
    <w:rsid w:val="004958EA"/>
    <w:rsid w:val="004C26F5"/>
    <w:rsid w:val="004C349E"/>
    <w:rsid w:val="004E1FA9"/>
    <w:rsid w:val="00511F6A"/>
    <w:rsid w:val="00536D35"/>
    <w:rsid w:val="005775C3"/>
    <w:rsid w:val="00596BB6"/>
    <w:rsid w:val="005E53AB"/>
    <w:rsid w:val="00643152"/>
    <w:rsid w:val="006B364E"/>
    <w:rsid w:val="00717CBD"/>
    <w:rsid w:val="00721E1A"/>
    <w:rsid w:val="0076201D"/>
    <w:rsid w:val="00764302"/>
    <w:rsid w:val="00764458"/>
    <w:rsid w:val="007974DD"/>
    <w:rsid w:val="007A5817"/>
    <w:rsid w:val="00812689"/>
    <w:rsid w:val="008342F9"/>
    <w:rsid w:val="00843497"/>
    <w:rsid w:val="008F358C"/>
    <w:rsid w:val="00903542"/>
    <w:rsid w:val="0093087F"/>
    <w:rsid w:val="00945984"/>
    <w:rsid w:val="009806D2"/>
    <w:rsid w:val="0099381A"/>
    <w:rsid w:val="009B0016"/>
    <w:rsid w:val="00A01B56"/>
    <w:rsid w:val="00A2775B"/>
    <w:rsid w:val="00AE6952"/>
    <w:rsid w:val="00B134E2"/>
    <w:rsid w:val="00B600BC"/>
    <w:rsid w:val="00BB2ECE"/>
    <w:rsid w:val="00BB541D"/>
    <w:rsid w:val="00BC5ADD"/>
    <w:rsid w:val="00C03D0D"/>
    <w:rsid w:val="00CD0E1D"/>
    <w:rsid w:val="00DA46DB"/>
    <w:rsid w:val="00E458D6"/>
    <w:rsid w:val="00E81841"/>
    <w:rsid w:val="00E84319"/>
    <w:rsid w:val="00ED7ADF"/>
    <w:rsid w:val="00F116C7"/>
    <w:rsid w:val="00F14BCE"/>
    <w:rsid w:val="00F255D0"/>
    <w:rsid w:val="00F3541C"/>
    <w:rsid w:val="00F95B93"/>
    <w:rsid w:val="00FD3E36"/>
    <w:rsid w:val="00FF5A22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F6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509CC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8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12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Дима</cp:lastModifiedBy>
  <cp:revision>14</cp:revision>
  <cp:lastPrinted>2012-12-18T20:00:00Z</cp:lastPrinted>
  <dcterms:created xsi:type="dcterms:W3CDTF">2012-12-16T13:45:00Z</dcterms:created>
  <dcterms:modified xsi:type="dcterms:W3CDTF">2013-03-18T06:22:00Z</dcterms:modified>
</cp:coreProperties>
</file>